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02B9" w:rsidRDefault="005F4704">
      <w:pPr>
        <w:pStyle w:val="Title"/>
        <w:rPr>
          <w:rFonts w:ascii="Century Gothic" w:hAnsi="Century Gothic"/>
        </w:rPr>
      </w:pPr>
      <w:proofErr w:type="spellStart"/>
      <w:r>
        <w:rPr>
          <w:rFonts w:ascii="Century Gothic" w:hAnsi="Century Gothic"/>
        </w:rPr>
        <w:t>Name</w:t>
      </w:r>
      <w:proofErr w:type="gramStart"/>
      <w:r>
        <w:rPr>
          <w:rFonts w:ascii="Century Gothic" w:hAnsi="Century Gothic"/>
        </w:rPr>
        <w:t>:_</w:t>
      </w:r>
      <w:proofErr w:type="gramEnd"/>
      <w:r>
        <w:rPr>
          <w:rFonts w:ascii="Century Gothic" w:hAnsi="Century Gothic"/>
        </w:rPr>
        <w:t>______________________________________________Date</w:t>
      </w:r>
      <w:proofErr w:type="spellEnd"/>
      <w:r>
        <w:rPr>
          <w:rFonts w:ascii="Century Gothic" w:hAnsi="Century Gothic"/>
        </w:rPr>
        <w:t>:____     _____</w:t>
      </w:r>
      <w:r w:rsidR="004D7E1A">
        <w:rPr>
          <w:rFonts w:ascii="Century Gothic" w:hAnsi="Century Gothic"/>
        </w:rPr>
        <w:t>Period</w:t>
      </w:r>
      <w:r>
        <w:rPr>
          <w:rFonts w:ascii="Century Gothic" w:hAnsi="Century Gothic"/>
        </w:rPr>
        <w:t>:______</w:t>
      </w:r>
    </w:p>
    <w:p w:rsidR="002C02B9" w:rsidRDefault="002C02B9">
      <w:pPr>
        <w:jc w:val="center"/>
        <w:rPr>
          <w:b/>
          <w:sz w:val="32"/>
          <w:u w:val="single"/>
        </w:rPr>
      </w:pPr>
    </w:p>
    <w:p w:rsidR="002C02B9" w:rsidRPr="00040F7F" w:rsidRDefault="005F4704">
      <w:pPr>
        <w:pStyle w:val="Subtitle"/>
        <w:rPr>
          <w:rFonts w:ascii="Showcard Gothic" w:hAnsi="Showcard Gothic"/>
          <w:sz w:val="40"/>
          <w:szCs w:val="40"/>
        </w:rPr>
      </w:pPr>
      <w:r w:rsidRPr="00040F7F">
        <w:rPr>
          <w:rFonts w:ascii="Showcard Gothic" w:hAnsi="Showcard Gothic"/>
          <w:sz w:val="40"/>
          <w:szCs w:val="40"/>
        </w:rPr>
        <w:t xml:space="preserve">Diffusion </w:t>
      </w:r>
      <w:proofErr w:type="gramStart"/>
      <w:r w:rsidRPr="00040F7F">
        <w:rPr>
          <w:rFonts w:ascii="Showcard Gothic" w:hAnsi="Showcard Gothic"/>
          <w:sz w:val="40"/>
          <w:szCs w:val="40"/>
        </w:rPr>
        <w:t>In</w:t>
      </w:r>
      <w:proofErr w:type="gramEnd"/>
      <w:r w:rsidRPr="00040F7F">
        <w:rPr>
          <w:rFonts w:ascii="Showcard Gothic" w:hAnsi="Showcard Gothic"/>
          <w:sz w:val="40"/>
          <w:szCs w:val="40"/>
        </w:rPr>
        <w:t xml:space="preserve"> Agar Cubes</w:t>
      </w:r>
    </w:p>
    <w:p w:rsidR="002C02B9" w:rsidRDefault="005F4704">
      <w:pPr>
        <w:jc w:val="center"/>
        <w:rPr>
          <w:rFonts w:ascii="Century Gothic" w:hAnsi="Century Gothic"/>
        </w:rPr>
      </w:pPr>
      <w:r>
        <w:rPr>
          <w:rFonts w:ascii="Century Gothic" w:hAnsi="Century Gothic"/>
        </w:rPr>
        <w:t>Is Bigger Better?   OR   Is Smaller Smarter?</w:t>
      </w:r>
    </w:p>
    <w:p w:rsidR="002C02B9" w:rsidRDefault="005F4704">
      <w:pPr>
        <w:jc w:val="center"/>
        <w:rPr>
          <w:rFonts w:ascii="Century Gothic" w:hAnsi="Century Gothic"/>
          <w:sz w:val="20"/>
        </w:rPr>
      </w:pPr>
      <w:r>
        <w:rPr>
          <w:rFonts w:ascii="Century Gothic" w:hAnsi="Century Gothic"/>
          <w:sz w:val="20"/>
        </w:rPr>
        <w:t xml:space="preserve">Adapted from </w:t>
      </w:r>
      <w:proofErr w:type="spellStart"/>
      <w:r>
        <w:rPr>
          <w:rFonts w:ascii="Century Gothic" w:hAnsi="Century Gothic"/>
          <w:sz w:val="20"/>
        </w:rPr>
        <w:t>Flinn</w:t>
      </w:r>
      <w:proofErr w:type="spellEnd"/>
      <w:r>
        <w:rPr>
          <w:rFonts w:ascii="Century Gothic" w:hAnsi="Century Gothic"/>
          <w:sz w:val="20"/>
        </w:rPr>
        <w:t xml:space="preserve"> Scientific Publication No. 10110</w:t>
      </w:r>
    </w:p>
    <w:p w:rsidR="002C02B9" w:rsidRDefault="002C02B9">
      <w:pPr>
        <w:jc w:val="center"/>
        <w:rPr>
          <w:rFonts w:ascii="Century Gothic" w:hAnsi="Century Gothic"/>
          <w:sz w:val="20"/>
        </w:rPr>
      </w:pPr>
    </w:p>
    <w:p w:rsidR="002C02B9" w:rsidRDefault="005F4704">
      <w:pPr>
        <w:jc w:val="both"/>
        <w:rPr>
          <w:rFonts w:ascii="Century Gothic" w:hAnsi="Century Gothic"/>
          <w:b/>
          <w:sz w:val="23"/>
          <w:u w:val="single"/>
        </w:rPr>
      </w:pPr>
      <w:r>
        <w:rPr>
          <w:rFonts w:ascii="Century Gothic" w:hAnsi="Century Gothic"/>
          <w:b/>
          <w:sz w:val="23"/>
          <w:u w:val="single"/>
        </w:rPr>
        <w:t xml:space="preserve">Introduction:  </w:t>
      </w:r>
    </w:p>
    <w:p w:rsidR="002C02B9" w:rsidRDefault="005F4704">
      <w:pPr>
        <w:jc w:val="both"/>
        <w:rPr>
          <w:rFonts w:ascii="Century Gothic" w:hAnsi="Century Gothic"/>
          <w:sz w:val="23"/>
        </w:rPr>
      </w:pPr>
      <w:r>
        <w:rPr>
          <w:rFonts w:ascii="Century Gothic" w:hAnsi="Century Gothic"/>
          <w:sz w:val="23"/>
        </w:rPr>
        <w:t>Diffusion is one of the very important processes by which substances such as nutrients, water, oxygen, and cellular wasted are transported between living cells and their environment.  This activity will help you explore the relationship between diffusion and cell size by experimenting with model “cells.”</w:t>
      </w:r>
    </w:p>
    <w:p w:rsidR="002C02B9" w:rsidRDefault="002C02B9">
      <w:pPr>
        <w:jc w:val="both"/>
        <w:rPr>
          <w:rFonts w:ascii="Century Gothic" w:hAnsi="Century Gothic"/>
          <w:sz w:val="23"/>
        </w:rPr>
      </w:pPr>
    </w:p>
    <w:p w:rsidR="002C02B9" w:rsidRDefault="005F4704">
      <w:pPr>
        <w:jc w:val="both"/>
        <w:rPr>
          <w:rFonts w:ascii="Century Gothic" w:hAnsi="Century Gothic"/>
          <w:sz w:val="23"/>
        </w:rPr>
      </w:pPr>
      <w:r>
        <w:rPr>
          <w:rFonts w:ascii="Century Gothic" w:hAnsi="Century Gothic"/>
          <w:sz w:val="23"/>
        </w:rPr>
        <w:t xml:space="preserve">In this experiment, you will use agar cubes to which the indicator phenolphthalein has been added.  Phenolphthalein is an acid/base indicator that turns </w:t>
      </w:r>
      <w:r w:rsidR="005026B9">
        <w:rPr>
          <w:rFonts w:ascii="Century Gothic" w:hAnsi="Century Gothic"/>
          <w:sz w:val="23"/>
        </w:rPr>
        <w:t>clear</w:t>
      </w:r>
      <w:r>
        <w:rPr>
          <w:rFonts w:ascii="Century Gothic" w:hAnsi="Century Gothic"/>
          <w:sz w:val="23"/>
        </w:rPr>
        <w:t xml:space="preserve"> in the presence of a</w:t>
      </w:r>
      <w:r w:rsidR="005026B9">
        <w:rPr>
          <w:rFonts w:ascii="Century Gothic" w:hAnsi="Century Gothic"/>
          <w:sz w:val="23"/>
        </w:rPr>
        <w:t>n</w:t>
      </w:r>
      <w:r>
        <w:rPr>
          <w:rFonts w:ascii="Century Gothic" w:hAnsi="Century Gothic"/>
          <w:sz w:val="23"/>
        </w:rPr>
        <w:t xml:space="preserve"> </w:t>
      </w:r>
      <w:r w:rsidR="005026B9">
        <w:rPr>
          <w:rFonts w:ascii="Century Gothic" w:hAnsi="Century Gothic"/>
          <w:sz w:val="23"/>
        </w:rPr>
        <w:t>acid</w:t>
      </w:r>
      <w:r>
        <w:rPr>
          <w:rFonts w:ascii="Century Gothic" w:hAnsi="Century Gothic"/>
          <w:sz w:val="23"/>
        </w:rPr>
        <w:t xml:space="preserve"> such as </w:t>
      </w:r>
      <w:r w:rsidR="005026B9">
        <w:rPr>
          <w:rFonts w:ascii="Century Gothic" w:hAnsi="Century Gothic"/>
          <w:sz w:val="23"/>
        </w:rPr>
        <w:t>vinegar</w:t>
      </w:r>
      <w:r>
        <w:rPr>
          <w:rFonts w:ascii="Century Gothic" w:hAnsi="Century Gothic"/>
          <w:sz w:val="23"/>
        </w:rPr>
        <w:t xml:space="preserve">.  Thus the surface of the agar cubes will turn </w:t>
      </w:r>
      <w:r w:rsidR="005026B9">
        <w:rPr>
          <w:rFonts w:ascii="Century Gothic" w:hAnsi="Century Gothic"/>
          <w:sz w:val="23"/>
        </w:rPr>
        <w:t>clear</w:t>
      </w:r>
      <w:r>
        <w:rPr>
          <w:rFonts w:ascii="Century Gothic" w:hAnsi="Century Gothic"/>
          <w:sz w:val="23"/>
        </w:rPr>
        <w:t xml:space="preserve"> immediately when put into a </w:t>
      </w:r>
      <w:r w:rsidR="005026B9">
        <w:rPr>
          <w:rFonts w:ascii="Century Gothic" w:hAnsi="Century Gothic"/>
          <w:sz w:val="23"/>
        </w:rPr>
        <w:t>vinegar</w:t>
      </w:r>
      <w:r>
        <w:rPr>
          <w:rFonts w:ascii="Century Gothic" w:hAnsi="Century Gothic"/>
          <w:sz w:val="23"/>
        </w:rPr>
        <w:t xml:space="preserve"> solution.  The </w:t>
      </w:r>
      <w:r w:rsidR="005026B9">
        <w:rPr>
          <w:rFonts w:ascii="Century Gothic" w:hAnsi="Century Gothic"/>
          <w:sz w:val="23"/>
        </w:rPr>
        <w:t>vinegar</w:t>
      </w:r>
      <w:r>
        <w:rPr>
          <w:rFonts w:ascii="Century Gothic" w:hAnsi="Century Gothic"/>
          <w:sz w:val="23"/>
        </w:rPr>
        <w:t xml:space="preserve"> will continue to diffuse through the cube and gradually turn the inside of the cube </w:t>
      </w:r>
      <w:r w:rsidR="005026B9">
        <w:rPr>
          <w:rFonts w:ascii="Century Gothic" w:hAnsi="Century Gothic"/>
          <w:sz w:val="23"/>
        </w:rPr>
        <w:t>clear</w:t>
      </w:r>
      <w:r>
        <w:rPr>
          <w:rFonts w:ascii="Century Gothic" w:hAnsi="Century Gothic"/>
          <w:sz w:val="23"/>
        </w:rPr>
        <w:t>.  The guiding question for this lab is thus:</w:t>
      </w:r>
    </w:p>
    <w:p w:rsidR="002C02B9" w:rsidRDefault="002C02B9">
      <w:pPr>
        <w:jc w:val="both"/>
        <w:rPr>
          <w:rFonts w:ascii="Century Gothic" w:hAnsi="Century Gothic"/>
          <w:sz w:val="23"/>
        </w:rPr>
      </w:pPr>
    </w:p>
    <w:p w:rsidR="002C02B9" w:rsidRDefault="005F4704">
      <w:pPr>
        <w:pStyle w:val="BodyText"/>
        <w:rPr>
          <w:rFonts w:ascii="Century Gothic" w:hAnsi="Century Gothic"/>
          <w:sz w:val="23"/>
        </w:rPr>
      </w:pPr>
      <w:r>
        <w:rPr>
          <w:rFonts w:ascii="Century Gothic" w:hAnsi="Century Gothic"/>
          <w:sz w:val="23"/>
        </w:rPr>
        <w:t>What determines the efficiency of diffusion throughout the model “cells”?  Use this question to help formulate a hypothesis:</w:t>
      </w:r>
    </w:p>
    <w:p w:rsidR="002C02B9" w:rsidRDefault="002C02B9">
      <w:pPr>
        <w:rPr>
          <w:rFonts w:ascii="Century Gothic" w:hAnsi="Century Gothic"/>
          <w:sz w:val="23"/>
        </w:rPr>
      </w:pPr>
    </w:p>
    <w:p w:rsidR="002C02B9" w:rsidRDefault="005F4704">
      <w:pPr>
        <w:pBdr>
          <w:bottom w:val="single" w:sz="12" w:space="1" w:color="auto"/>
        </w:pBdr>
        <w:rPr>
          <w:rFonts w:ascii="Century Gothic" w:hAnsi="Century Gothic"/>
          <w:sz w:val="23"/>
          <w:u w:val="single"/>
        </w:rPr>
      </w:pPr>
      <w:r>
        <w:rPr>
          <w:rFonts w:ascii="Century Gothic" w:hAnsi="Century Gothic"/>
          <w:b/>
          <w:sz w:val="23"/>
          <w:u w:val="single"/>
        </w:rPr>
        <w:t>Your hypothesis</w:t>
      </w:r>
      <w:r>
        <w:rPr>
          <w:rFonts w:ascii="Century Gothic" w:hAnsi="Century Gothic"/>
          <w:sz w:val="23"/>
          <w:u w:val="single"/>
        </w:rPr>
        <w:t xml:space="preserve">: </w:t>
      </w:r>
    </w:p>
    <w:p w:rsidR="002C02B9" w:rsidRDefault="002C02B9">
      <w:pPr>
        <w:pBdr>
          <w:bottom w:val="single" w:sz="12" w:space="1" w:color="auto"/>
        </w:pBdr>
        <w:rPr>
          <w:rFonts w:ascii="Century Gothic" w:hAnsi="Century Gothic"/>
          <w:sz w:val="23"/>
        </w:rPr>
      </w:pPr>
    </w:p>
    <w:p w:rsidR="002C02B9" w:rsidRDefault="002C02B9">
      <w:pPr>
        <w:pBdr>
          <w:bottom w:val="single" w:sz="12" w:space="1" w:color="auto"/>
        </w:pBdr>
        <w:rPr>
          <w:rFonts w:ascii="Century Gothic" w:hAnsi="Century Gothic"/>
          <w:sz w:val="23"/>
        </w:rPr>
      </w:pPr>
    </w:p>
    <w:p w:rsidR="002C02B9" w:rsidRDefault="005F4704">
      <w:pPr>
        <w:tabs>
          <w:tab w:val="left" w:pos="4016"/>
        </w:tabs>
        <w:rPr>
          <w:rFonts w:ascii="Century Gothic" w:hAnsi="Century Gothic"/>
          <w:sz w:val="23"/>
        </w:rPr>
      </w:pPr>
      <w:r>
        <w:rPr>
          <w:rFonts w:ascii="Century Gothic" w:hAnsi="Century Gothic"/>
          <w:sz w:val="23"/>
        </w:rPr>
        <w:tab/>
      </w:r>
    </w:p>
    <w:p w:rsidR="002C02B9" w:rsidRDefault="002C02B9">
      <w:pPr>
        <w:tabs>
          <w:tab w:val="left" w:pos="4016"/>
        </w:tabs>
        <w:rPr>
          <w:rFonts w:ascii="Century Gothic" w:hAnsi="Century Gothic"/>
          <w:sz w:val="23"/>
        </w:rPr>
      </w:pPr>
    </w:p>
    <w:p w:rsidR="002C02B9" w:rsidRDefault="002C02B9">
      <w:pPr>
        <w:pBdr>
          <w:top w:val="single" w:sz="12" w:space="1" w:color="auto"/>
          <w:bottom w:val="single" w:sz="12" w:space="1" w:color="auto"/>
        </w:pBdr>
        <w:rPr>
          <w:rFonts w:ascii="Century Gothic" w:hAnsi="Century Gothic"/>
          <w:sz w:val="23"/>
        </w:rPr>
      </w:pPr>
    </w:p>
    <w:p w:rsidR="002C02B9" w:rsidRDefault="002C02B9">
      <w:pPr>
        <w:pBdr>
          <w:top w:val="single" w:sz="12" w:space="1" w:color="auto"/>
          <w:bottom w:val="single" w:sz="12" w:space="1" w:color="auto"/>
        </w:pBdr>
        <w:rPr>
          <w:rFonts w:ascii="Century Gothic" w:hAnsi="Century Gothic"/>
          <w:sz w:val="23"/>
        </w:rPr>
      </w:pPr>
    </w:p>
    <w:p w:rsidR="002C02B9" w:rsidRDefault="002C02B9">
      <w:pPr>
        <w:jc w:val="both"/>
        <w:rPr>
          <w:rFonts w:ascii="Century Gothic" w:hAnsi="Century Gothic"/>
          <w:b/>
          <w:sz w:val="23"/>
          <w:u w:val="single"/>
        </w:rPr>
      </w:pPr>
    </w:p>
    <w:p w:rsidR="002C02B9" w:rsidRDefault="005F4704">
      <w:pPr>
        <w:jc w:val="both"/>
        <w:rPr>
          <w:rFonts w:ascii="Century Gothic" w:hAnsi="Century Gothic"/>
          <w:b/>
          <w:sz w:val="23"/>
          <w:u w:val="single"/>
        </w:rPr>
      </w:pPr>
      <w:r>
        <w:rPr>
          <w:rFonts w:ascii="Century Gothic" w:hAnsi="Century Gothic"/>
          <w:b/>
          <w:sz w:val="23"/>
          <w:u w:val="single"/>
        </w:rPr>
        <w:t xml:space="preserve">Materials:  </w:t>
      </w:r>
    </w:p>
    <w:p w:rsidR="002C02B9" w:rsidRDefault="002C02B9">
      <w:pPr>
        <w:jc w:val="both"/>
        <w:rPr>
          <w:rFonts w:ascii="Century Gothic" w:hAnsi="Century Gothic"/>
          <w:sz w:val="23"/>
        </w:rPr>
        <w:sectPr w:rsidR="002C02B9">
          <w:pgSz w:w="12240" w:h="15840"/>
          <w:pgMar w:top="1080" w:right="1080" w:bottom="1080" w:left="1080" w:header="720" w:footer="720" w:gutter="0"/>
          <w:cols w:space="720"/>
        </w:sectPr>
      </w:pPr>
    </w:p>
    <w:p w:rsidR="002C02B9" w:rsidRDefault="005F4704">
      <w:pPr>
        <w:jc w:val="both"/>
        <w:rPr>
          <w:rFonts w:ascii="Century Gothic" w:hAnsi="Century Gothic"/>
          <w:sz w:val="23"/>
        </w:rPr>
      </w:pPr>
      <w:r>
        <w:rPr>
          <w:rFonts w:ascii="Century Gothic" w:hAnsi="Century Gothic"/>
          <w:sz w:val="23"/>
        </w:rPr>
        <w:lastRenderedPageBreak/>
        <w:t xml:space="preserve">Agar </w:t>
      </w:r>
    </w:p>
    <w:p w:rsidR="002C02B9" w:rsidRDefault="005F4704">
      <w:pPr>
        <w:jc w:val="both"/>
        <w:rPr>
          <w:rFonts w:ascii="Century Gothic" w:hAnsi="Century Gothic"/>
          <w:sz w:val="23"/>
        </w:rPr>
      </w:pPr>
      <w:r>
        <w:rPr>
          <w:rFonts w:ascii="Century Gothic" w:hAnsi="Century Gothic"/>
          <w:sz w:val="23"/>
        </w:rPr>
        <w:t>A ruler</w:t>
      </w:r>
    </w:p>
    <w:p w:rsidR="002C02B9" w:rsidRDefault="005F4704">
      <w:pPr>
        <w:jc w:val="both"/>
        <w:rPr>
          <w:rFonts w:ascii="Century Gothic" w:hAnsi="Century Gothic"/>
          <w:sz w:val="23"/>
        </w:rPr>
      </w:pPr>
      <w:r>
        <w:rPr>
          <w:rFonts w:ascii="Century Gothic" w:hAnsi="Century Gothic"/>
          <w:sz w:val="23"/>
        </w:rPr>
        <w:t>200mL</w:t>
      </w:r>
      <w:r w:rsidR="005026B9">
        <w:rPr>
          <w:rFonts w:ascii="Century Gothic" w:hAnsi="Century Gothic"/>
          <w:sz w:val="23"/>
        </w:rPr>
        <w:t xml:space="preserve"> of vinegar </w:t>
      </w:r>
    </w:p>
    <w:p w:rsidR="002C02B9" w:rsidRDefault="005026B9">
      <w:pPr>
        <w:jc w:val="both"/>
        <w:rPr>
          <w:rFonts w:ascii="Century Gothic" w:hAnsi="Century Gothic"/>
          <w:sz w:val="23"/>
        </w:rPr>
      </w:pPr>
      <w:r>
        <w:rPr>
          <w:rFonts w:ascii="Century Gothic" w:hAnsi="Century Gothic"/>
          <w:sz w:val="23"/>
        </w:rPr>
        <w:lastRenderedPageBreak/>
        <w:t xml:space="preserve">Plastic </w:t>
      </w:r>
      <w:r w:rsidR="005F4704">
        <w:rPr>
          <w:rFonts w:ascii="Century Gothic" w:hAnsi="Century Gothic"/>
          <w:sz w:val="23"/>
        </w:rPr>
        <w:t>Knife</w:t>
      </w:r>
    </w:p>
    <w:p w:rsidR="002C02B9" w:rsidRDefault="005F4704">
      <w:pPr>
        <w:jc w:val="both"/>
        <w:rPr>
          <w:rFonts w:ascii="Century Gothic" w:hAnsi="Century Gothic"/>
          <w:sz w:val="23"/>
        </w:rPr>
      </w:pPr>
      <w:r>
        <w:rPr>
          <w:rFonts w:ascii="Century Gothic" w:hAnsi="Century Gothic"/>
          <w:sz w:val="23"/>
        </w:rPr>
        <w:t>Large beaker</w:t>
      </w:r>
      <w:r w:rsidR="005026B9">
        <w:rPr>
          <w:rFonts w:ascii="Century Gothic" w:hAnsi="Century Gothic"/>
          <w:sz w:val="23"/>
        </w:rPr>
        <w:t>/cup</w:t>
      </w:r>
    </w:p>
    <w:p w:rsidR="002C02B9" w:rsidRDefault="005026B9">
      <w:pPr>
        <w:ind w:right="2790"/>
        <w:jc w:val="both"/>
        <w:rPr>
          <w:rFonts w:ascii="Century Gothic" w:hAnsi="Century Gothic"/>
          <w:sz w:val="23"/>
        </w:rPr>
        <w:sectPr w:rsidR="002C02B9">
          <w:type w:val="continuous"/>
          <w:pgSz w:w="12240" w:h="15840"/>
          <w:pgMar w:top="1080" w:right="1080" w:bottom="1080" w:left="1080" w:header="720" w:footer="720" w:gutter="0"/>
          <w:cols w:num="2" w:space="720"/>
        </w:sectPr>
      </w:pPr>
      <w:r>
        <w:rPr>
          <w:rFonts w:ascii="Century Gothic" w:hAnsi="Century Gothic"/>
          <w:sz w:val="23"/>
        </w:rPr>
        <w:t>Spoon</w:t>
      </w:r>
      <w:r w:rsidR="005F4704">
        <w:rPr>
          <w:rFonts w:ascii="Century Gothic" w:hAnsi="Century Gothic"/>
          <w:sz w:val="23"/>
        </w:rPr>
        <w:t xml:space="preserve"> </w:t>
      </w:r>
    </w:p>
    <w:p w:rsidR="002C02B9" w:rsidRDefault="002C02B9">
      <w:pPr>
        <w:rPr>
          <w:rFonts w:ascii="Century Gothic" w:hAnsi="Century Gothic"/>
          <w:sz w:val="23"/>
        </w:rPr>
      </w:pPr>
    </w:p>
    <w:p w:rsidR="002C02B9" w:rsidRDefault="005F4704">
      <w:pPr>
        <w:rPr>
          <w:rFonts w:ascii="Century Gothic" w:hAnsi="Century Gothic"/>
          <w:sz w:val="23"/>
        </w:rPr>
      </w:pPr>
      <w:r>
        <w:rPr>
          <w:rFonts w:ascii="Century Gothic" w:hAnsi="Century Gothic"/>
          <w:b/>
          <w:sz w:val="23"/>
          <w:u w:val="single"/>
        </w:rPr>
        <w:t>Procedure</w:t>
      </w:r>
      <w:r>
        <w:rPr>
          <w:rFonts w:ascii="Century Gothic" w:hAnsi="Century Gothic"/>
          <w:sz w:val="23"/>
          <w:u w:val="single"/>
        </w:rPr>
        <w:t xml:space="preserve">:  </w:t>
      </w:r>
    </w:p>
    <w:p w:rsidR="002C02B9" w:rsidRDefault="005F4704">
      <w:pPr>
        <w:numPr>
          <w:ilvl w:val="0"/>
          <w:numId w:val="1"/>
        </w:numPr>
        <w:spacing w:line="360" w:lineRule="auto"/>
        <w:rPr>
          <w:rFonts w:ascii="Century Gothic" w:hAnsi="Century Gothic"/>
          <w:sz w:val="23"/>
        </w:rPr>
      </w:pPr>
      <w:r>
        <w:rPr>
          <w:rFonts w:ascii="Century Gothic" w:hAnsi="Century Gothic"/>
          <w:sz w:val="23"/>
        </w:rPr>
        <w:t xml:space="preserve">Each group will </w:t>
      </w:r>
      <w:r w:rsidR="005026B9">
        <w:rPr>
          <w:rFonts w:ascii="Century Gothic" w:hAnsi="Century Gothic"/>
          <w:sz w:val="23"/>
        </w:rPr>
        <w:t>have</w:t>
      </w:r>
      <w:r>
        <w:rPr>
          <w:rFonts w:ascii="Century Gothic" w:hAnsi="Century Gothic"/>
          <w:sz w:val="23"/>
        </w:rPr>
        <w:t xml:space="preserve"> three agar cubes:  A 3cm cube, a 2cm cube, and a 1cm cube.  </w:t>
      </w:r>
    </w:p>
    <w:p w:rsidR="002C02B9" w:rsidRDefault="005F4704">
      <w:pPr>
        <w:numPr>
          <w:ilvl w:val="0"/>
          <w:numId w:val="1"/>
        </w:numPr>
        <w:spacing w:line="360" w:lineRule="auto"/>
        <w:rPr>
          <w:rFonts w:ascii="Century Gothic" w:hAnsi="Century Gothic"/>
          <w:sz w:val="23"/>
        </w:rPr>
      </w:pPr>
      <w:r>
        <w:rPr>
          <w:rFonts w:ascii="Century Gothic" w:hAnsi="Century Gothic"/>
          <w:sz w:val="23"/>
        </w:rPr>
        <w:t xml:space="preserve">Pour 200mL of </w:t>
      </w:r>
      <w:r w:rsidR="005026B9">
        <w:rPr>
          <w:rFonts w:ascii="Century Gothic" w:hAnsi="Century Gothic"/>
          <w:sz w:val="23"/>
        </w:rPr>
        <w:t>vinegar</w:t>
      </w:r>
      <w:r>
        <w:rPr>
          <w:rFonts w:ascii="Century Gothic" w:hAnsi="Century Gothic"/>
          <w:sz w:val="23"/>
        </w:rPr>
        <w:t xml:space="preserve"> solution into your 400mL beaker.</w:t>
      </w:r>
    </w:p>
    <w:p w:rsidR="002C02B9" w:rsidRDefault="005F4704">
      <w:pPr>
        <w:numPr>
          <w:ilvl w:val="0"/>
          <w:numId w:val="1"/>
        </w:numPr>
        <w:spacing w:line="360" w:lineRule="auto"/>
        <w:rPr>
          <w:rFonts w:ascii="Century Gothic" w:hAnsi="Century Gothic"/>
          <w:sz w:val="23"/>
        </w:rPr>
      </w:pPr>
      <w:r>
        <w:rPr>
          <w:rFonts w:ascii="Century Gothic" w:hAnsi="Century Gothic"/>
          <w:sz w:val="23"/>
        </w:rPr>
        <w:t xml:space="preserve">Immerse your 3 cubes in the </w:t>
      </w:r>
      <w:r w:rsidR="005026B9">
        <w:rPr>
          <w:rFonts w:ascii="Century Gothic" w:hAnsi="Century Gothic"/>
          <w:sz w:val="23"/>
        </w:rPr>
        <w:t>vinegar</w:t>
      </w:r>
      <w:r>
        <w:rPr>
          <w:rFonts w:ascii="Century Gothic" w:hAnsi="Century Gothic"/>
          <w:sz w:val="23"/>
        </w:rPr>
        <w:t>, noting the time.</w:t>
      </w:r>
    </w:p>
    <w:p w:rsidR="002C02B9" w:rsidRDefault="005F4704">
      <w:pPr>
        <w:numPr>
          <w:ilvl w:val="0"/>
          <w:numId w:val="1"/>
        </w:numPr>
        <w:spacing w:line="360" w:lineRule="auto"/>
        <w:rPr>
          <w:rFonts w:ascii="Century Gothic" w:hAnsi="Century Gothic"/>
          <w:sz w:val="23"/>
        </w:rPr>
      </w:pPr>
      <w:r>
        <w:rPr>
          <w:rFonts w:ascii="Century Gothic" w:hAnsi="Century Gothic"/>
          <w:sz w:val="23"/>
        </w:rPr>
        <w:t>Let the cubes soak for approximately 10 minutes.</w:t>
      </w:r>
    </w:p>
    <w:p w:rsidR="002C02B9" w:rsidRDefault="005F4704">
      <w:pPr>
        <w:numPr>
          <w:ilvl w:val="0"/>
          <w:numId w:val="1"/>
        </w:numPr>
        <w:spacing w:line="360" w:lineRule="auto"/>
        <w:rPr>
          <w:rFonts w:ascii="Century Gothic" w:hAnsi="Century Gothic"/>
          <w:sz w:val="23"/>
        </w:rPr>
      </w:pPr>
      <w:r>
        <w:rPr>
          <w:rFonts w:ascii="Century Gothic" w:hAnsi="Century Gothic"/>
          <w:sz w:val="23"/>
        </w:rPr>
        <w:t>Periodically, gently stir the solution, or turn the cubes over.</w:t>
      </w:r>
    </w:p>
    <w:p w:rsidR="002C02B9" w:rsidRDefault="005F4704">
      <w:pPr>
        <w:numPr>
          <w:ilvl w:val="0"/>
          <w:numId w:val="1"/>
        </w:numPr>
        <w:spacing w:line="360" w:lineRule="auto"/>
        <w:rPr>
          <w:rFonts w:ascii="Century Gothic" w:hAnsi="Century Gothic"/>
          <w:sz w:val="23"/>
        </w:rPr>
      </w:pPr>
      <w:r>
        <w:rPr>
          <w:rFonts w:ascii="Century Gothic" w:hAnsi="Century Gothic"/>
          <w:sz w:val="23"/>
        </w:rPr>
        <w:t xml:space="preserve">After 10 minutes, use a spoon to remove the cubes from the </w:t>
      </w:r>
      <w:r w:rsidR="005026B9">
        <w:rPr>
          <w:rFonts w:ascii="Century Gothic" w:hAnsi="Century Gothic"/>
          <w:sz w:val="23"/>
        </w:rPr>
        <w:t>vinegar</w:t>
      </w:r>
      <w:r>
        <w:rPr>
          <w:rFonts w:ascii="Century Gothic" w:hAnsi="Century Gothic"/>
          <w:sz w:val="23"/>
        </w:rPr>
        <w:t>.</w:t>
      </w:r>
    </w:p>
    <w:p w:rsidR="002C02B9" w:rsidRDefault="005F4704">
      <w:pPr>
        <w:numPr>
          <w:ilvl w:val="0"/>
          <w:numId w:val="1"/>
        </w:numPr>
        <w:spacing w:line="360" w:lineRule="auto"/>
        <w:rPr>
          <w:rFonts w:ascii="Century Gothic" w:hAnsi="Century Gothic"/>
          <w:sz w:val="23"/>
        </w:rPr>
      </w:pPr>
      <w:r>
        <w:rPr>
          <w:rFonts w:ascii="Century Gothic" w:hAnsi="Century Gothic"/>
          <w:sz w:val="23"/>
        </w:rPr>
        <w:t>Blot the with a paper towel.</w:t>
      </w:r>
    </w:p>
    <w:p w:rsidR="002C02B9" w:rsidRDefault="005F4704">
      <w:pPr>
        <w:numPr>
          <w:ilvl w:val="0"/>
          <w:numId w:val="1"/>
        </w:numPr>
        <w:spacing w:line="360" w:lineRule="auto"/>
        <w:rPr>
          <w:rFonts w:ascii="Century Gothic" w:hAnsi="Century Gothic"/>
          <w:sz w:val="23"/>
        </w:rPr>
      </w:pPr>
      <w:r>
        <w:rPr>
          <w:rFonts w:ascii="Century Gothic" w:hAnsi="Century Gothic"/>
          <w:sz w:val="23"/>
        </w:rPr>
        <w:lastRenderedPageBreak/>
        <w:t xml:space="preserve">Promptly cut each cube in half and </w:t>
      </w:r>
      <w:r w:rsidRPr="005026B9">
        <w:rPr>
          <w:rFonts w:ascii="Century Gothic" w:hAnsi="Century Gothic"/>
          <w:sz w:val="23"/>
          <w:u w:val="single"/>
        </w:rPr>
        <w:t>measure the depth</w:t>
      </w:r>
      <w:r>
        <w:rPr>
          <w:rFonts w:ascii="Century Gothic" w:hAnsi="Century Gothic"/>
          <w:sz w:val="23"/>
        </w:rPr>
        <w:t xml:space="preserve"> to which the </w:t>
      </w:r>
      <w:r w:rsidR="005026B9">
        <w:rPr>
          <w:rFonts w:ascii="Century Gothic" w:hAnsi="Century Gothic"/>
          <w:sz w:val="23"/>
        </w:rPr>
        <w:t>vinegar</w:t>
      </w:r>
      <w:r>
        <w:rPr>
          <w:rFonts w:ascii="Century Gothic" w:hAnsi="Century Gothic"/>
          <w:sz w:val="23"/>
        </w:rPr>
        <w:t xml:space="preserve"> has penetrated.  Sketch each block’s cross-section. </w:t>
      </w:r>
    </w:p>
    <w:p w:rsidR="002C02B9" w:rsidRDefault="005F4704">
      <w:pPr>
        <w:numPr>
          <w:ilvl w:val="0"/>
          <w:numId w:val="1"/>
        </w:numPr>
        <w:spacing w:line="360" w:lineRule="auto"/>
        <w:rPr>
          <w:rFonts w:ascii="Century Gothic" w:hAnsi="Century Gothic"/>
          <w:sz w:val="23"/>
        </w:rPr>
      </w:pPr>
      <w:r>
        <w:rPr>
          <w:rFonts w:ascii="Century Gothic" w:hAnsi="Century Gothic"/>
          <w:sz w:val="23"/>
        </w:rPr>
        <w:t>Record your measurements and sketch each cube in the table found on the next page.</w:t>
      </w:r>
    </w:p>
    <w:p w:rsidR="002C02B9" w:rsidRDefault="005F4704">
      <w:pPr>
        <w:numPr>
          <w:ilvl w:val="0"/>
          <w:numId w:val="1"/>
        </w:numPr>
        <w:spacing w:line="360" w:lineRule="auto"/>
        <w:rPr>
          <w:rFonts w:ascii="Century Gothic" w:hAnsi="Century Gothic"/>
          <w:b/>
          <w:sz w:val="23"/>
        </w:rPr>
      </w:pPr>
      <w:r>
        <w:rPr>
          <w:rFonts w:ascii="Century Gothic" w:hAnsi="Century Gothic"/>
          <w:sz w:val="23"/>
        </w:rPr>
        <w:t>Do the following calculations for each cube and complete the following data table:</w:t>
      </w:r>
    </w:p>
    <w:p w:rsidR="002C02B9" w:rsidRDefault="005F4704">
      <w:pPr>
        <w:spacing w:line="360" w:lineRule="auto"/>
        <w:ind w:firstLine="360"/>
        <w:rPr>
          <w:rFonts w:ascii="Century Gothic" w:hAnsi="Century Gothic"/>
          <w:b/>
          <w:sz w:val="23"/>
          <w:u w:val="single"/>
        </w:rPr>
      </w:pPr>
      <w:r>
        <w:rPr>
          <w:rFonts w:ascii="Century Gothic" w:hAnsi="Century Gothic"/>
          <w:b/>
          <w:sz w:val="23"/>
          <w:u w:val="single"/>
        </w:rPr>
        <w:t>Calculating % diffusion in each cube:</w:t>
      </w:r>
    </w:p>
    <w:p w:rsidR="002C02B9" w:rsidRDefault="005F4704">
      <w:pPr>
        <w:numPr>
          <w:ilvl w:val="0"/>
          <w:numId w:val="5"/>
        </w:numPr>
        <w:spacing w:line="360" w:lineRule="auto"/>
        <w:rPr>
          <w:rFonts w:ascii="Century Gothic" w:hAnsi="Century Gothic"/>
          <w:sz w:val="23"/>
        </w:rPr>
      </w:pPr>
      <w:r>
        <w:rPr>
          <w:rFonts w:ascii="Century Gothic" w:hAnsi="Century Gothic"/>
          <w:sz w:val="23"/>
        </w:rPr>
        <w:t>Calculate total volume of each cube (volume = L x W x H)</w:t>
      </w:r>
    </w:p>
    <w:p w:rsidR="002C02B9" w:rsidRDefault="005F4704">
      <w:pPr>
        <w:numPr>
          <w:ilvl w:val="0"/>
          <w:numId w:val="5"/>
        </w:numPr>
        <w:spacing w:line="360" w:lineRule="auto"/>
        <w:rPr>
          <w:rFonts w:ascii="Century Gothic" w:hAnsi="Century Gothic"/>
          <w:sz w:val="23"/>
        </w:rPr>
      </w:pPr>
      <w:r>
        <w:rPr>
          <w:rFonts w:ascii="Century Gothic" w:hAnsi="Century Gothic"/>
          <w:sz w:val="23"/>
        </w:rPr>
        <w:t xml:space="preserve">Calculate volume that </w:t>
      </w:r>
      <w:r w:rsidR="005026B9">
        <w:rPr>
          <w:rFonts w:ascii="Century Gothic" w:hAnsi="Century Gothic"/>
          <w:sz w:val="23"/>
        </w:rPr>
        <w:t>stayed pink</w:t>
      </w:r>
      <w:r>
        <w:rPr>
          <w:rFonts w:ascii="Century Gothic" w:hAnsi="Century Gothic"/>
          <w:sz w:val="23"/>
        </w:rPr>
        <w:t xml:space="preserve">. </w:t>
      </w:r>
    </w:p>
    <w:p w:rsidR="002C02B9" w:rsidRDefault="005F4704">
      <w:pPr>
        <w:numPr>
          <w:ilvl w:val="0"/>
          <w:numId w:val="5"/>
        </w:numPr>
        <w:spacing w:line="360" w:lineRule="auto"/>
        <w:rPr>
          <w:rFonts w:ascii="Century Gothic" w:hAnsi="Century Gothic"/>
          <w:sz w:val="23"/>
        </w:rPr>
      </w:pPr>
      <w:r>
        <w:rPr>
          <w:rFonts w:ascii="Century Gothic" w:hAnsi="Century Gothic"/>
          <w:sz w:val="23"/>
        </w:rPr>
        <w:t xml:space="preserve">Calculate volume diffused = total volume – volume </w:t>
      </w:r>
      <w:r w:rsidR="005026B9">
        <w:rPr>
          <w:rFonts w:ascii="Century Gothic" w:hAnsi="Century Gothic"/>
          <w:sz w:val="23"/>
        </w:rPr>
        <w:t>that stayed pink</w:t>
      </w:r>
      <w:r>
        <w:rPr>
          <w:rFonts w:ascii="Century Gothic" w:hAnsi="Century Gothic"/>
          <w:sz w:val="23"/>
        </w:rPr>
        <w:t>.</w:t>
      </w:r>
    </w:p>
    <w:p w:rsidR="002C02B9" w:rsidRPr="002C02B9" w:rsidRDefault="005F4704">
      <w:pPr>
        <w:numPr>
          <w:ilvl w:val="0"/>
          <w:numId w:val="5"/>
        </w:numPr>
        <w:spacing w:line="360" w:lineRule="auto"/>
        <w:rPr>
          <w:rFonts w:ascii="Century Gothic" w:hAnsi="Century Gothic"/>
          <w:sz w:val="23"/>
          <w:lang w:val="fr-FR"/>
        </w:rPr>
      </w:pPr>
      <w:r w:rsidRPr="002C02B9">
        <w:rPr>
          <w:rFonts w:ascii="Century Gothic" w:hAnsi="Century Gothic"/>
          <w:sz w:val="23"/>
          <w:lang w:val="fr-FR"/>
        </w:rPr>
        <w:t>Calculate % diffusion = Volume diffused /total volume x 100</w:t>
      </w:r>
    </w:p>
    <w:p w:rsidR="002C02B9" w:rsidRDefault="005F4704">
      <w:pPr>
        <w:spacing w:line="360" w:lineRule="auto"/>
        <w:ind w:firstLine="360"/>
        <w:rPr>
          <w:rFonts w:ascii="Century Gothic" w:hAnsi="Century Gothic"/>
          <w:sz w:val="23"/>
          <w:u w:val="single"/>
        </w:rPr>
      </w:pPr>
      <w:r>
        <w:rPr>
          <w:rFonts w:ascii="Century Gothic" w:hAnsi="Century Gothic"/>
          <w:b/>
          <w:sz w:val="23"/>
          <w:u w:val="single"/>
        </w:rPr>
        <w:t>Calculate the surface area of each cube and the surface area to volume ratio</w:t>
      </w:r>
      <w:r>
        <w:rPr>
          <w:rFonts w:ascii="Century Gothic" w:hAnsi="Century Gothic"/>
          <w:sz w:val="23"/>
          <w:u w:val="single"/>
        </w:rPr>
        <w:t>:</w:t>
      </w:r>
    </w:p>
    <w:p w:rsidR="002C02B9" w:rsidRDefault="005F4704">
      <w:pPr>
        <w:numPr>
          <w:ilvl w:val="0"/>
          <w:numId w:val="4"/>
        </w:numPr>
        <w:spacing w:line="360" w:lineRule="auto"/>
        <w:rPr>
          <w:rFonts w:ascii="Century Gothic" w:hAnsi="Century Gothic"/>
          <w:sz w:val="23"/>
        </w:rPr>
      </w:pPr>
      <w:r>
        <w:rPr>
          <w:rFonts w:ascii="Century Gothic" w:hAnsi="Century Gothic"/>
          <w:sz w:val="23"/>
        </w:rPr>
        <w:t>Calculate the surface area of a cube = L x W x # of sides</w:t>
      </w:r>
    </w:p>
    <w:p w:rsidR="0059798A" w:rsidRDefault="005F4704" w:rsidP="0059798A">
      <w:pPr>
        <w:numPr>
          <w:ilvl w:val="0"/>
          <w:numId w:val="4"/>
        </w:numPr>
        <w:spacing w:line="360" w:lineRule="auto"/>
        <w:rPr>
          <w:rFonts w:ascii="Century Gothic" w:hAnsi="Century Gothic"/>
          <w:sz w:val="23"/>
        </w:rPr>
      </w:pPr>
      <w:r>
        <w:rPr>
          <w:rFonts w:ascii="Century Gothic" w:hAnsi="Century Gothic"/>
          <w:sz w:val="23"/>
        </w:rPr>
        <w:t>Calculate surface area/volume ratio.</w:t>
      </w:r>
    </w:p>
    <w:p w:rsidR="0059798A" w:rsidRDefault="0059798A" w:rsidP="0059798A">
      <w:pPr>
        <w:spacing w:line="360" w:lineRule="auto"/>
        <w:rPr>
          <w:rFonts w:ascii="Party LET" w:hAnsi="Party LET"/>
          <w:b/>
          <w:sz w:val="32"/>
          <w:u w:val="single"/>
        </w:rPr>
      </w:pPr>
    </w:p>
    <w:p w:rsidR="0059798A" w:rsidRPr="0059798A" w:rsidRDefault="0059798A" w:rsidP="0059798A">
      <w:pPr>
        <w:spacing w:line="360" w:lineRule="auto"/>
        <w:rPr>
          <w:rFonts w:ascii="Century Gothic" w:hAnsi="Century Gothic"/>
          <w:sz w:val="23"/>
        </w:rPr>
      </w:pPr>
      <w:r w:rsidRPr="0059798A">
        <w:rPr>
          <w:rFonts w:ascii="Party LET" w:hAnsi="Party LET"/>
          <w:b/>
          <w:sz w:val="32"/>
          <w:u w:val="single"/>
        </w:rPr>
        <w:t>DATA TABLE</w:t>
      </w:r>
      <w:r>
        <w:rPr>
          <w:rFonts w:ascii="Party LET" w:hAnsi="Party LET"/>
          <w:b/>
          <w:sz w:val="32"/>
          <w:u w:val="single"/>
        </w:rPr>
        <w:t>:</w:t>
      </w:r>
      <w:r w:rsidRPr="0059798A">
        <w:rPr>
          <w:rFonts w:ascii="Party LET" w:hAnsi="Party LET"/>
          <w:b/>
          <w:sz w:val="32"/>
        </w:rPr>
        <w:t xml:space="preserve"> </w:t>
      </w:r>
      <w:r w:rsidRPr="007F6876">
        <w:rPr>
          <w:rFonts w:ascii="Party LET" w:hAnsi="Party LET"/>
          <w:b/>
          <w:sz w:val="36"/>
          <w:szCs w:val="36"/>
        </w:rPr>
        <w:t xml:space="preserve">Diffusion </w:t>
      </w:r>
      <w:r w:rsidR="00040F7F">
        <w:rPr>
          <w:rFonts w:ascii="Party LET" w:hAnsi="Party LET"/>
          <w:b/>
          <w:sz w:val="36"/>
          <w:szCs w:val="36"/>
        </w:rPr>
        <w:t>i</w:t>
      </w:r>
      <w:r w:rsidRPr="007F6876">
        <w:rPr>
          <w:rFonts w:ascii="Party LET" w:hAnsi="Party LET"/>
          <w:b/>
          <w:sz w:val="36"/>
          <w:szCs w:val="36"/>
        </w:rPr>
        <w:t>n Agar Cubes</w:t>
      </w:r>
      <w:r w:rsidRPr="0059798A">
        <w:rPr>
          <w:rFonts w:ascii="Party LET" w:hAnsi="Party LET"/>
          <w:b/>
          <w:sz w:val="40"/>
        </w:rPr>
        <w:t xml:space="preserve"> </w:t>
      </w:r>
      <w:r w:rsidRPr="0059798A">
        <w:rPr>
          <w:rFonts w:ascii="Party LET" w:hAnsi="Party LET"/>
          <w:b/>
          <w:sz w:val="40"/>
        </w:rPr>
        <w:tab/>
        <w:t xml:space="preserve">    </w:t>
      </w:r>
    </w:p>
    <w:tbl>
      <w:tblPr>
        <w:tblW w:w="10760" w:type="dxa"/>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8"/>
        <w:gridCol w:w="1221"/>
        <w:gridCol w:w="1062"/>
        <w:gridCol w:w="1846"/>
        <w:gridCol w:w="1846"/>
        <w:gridCol w:w="1172"/>
        <w:gridCol w:w="1521"/>
        <w:gridCol w:w="1234"/>
      </w:tblGrid>
      <w:tr w:rsidR="0059798A" w:rsidTr="007F6876">
        <w:trPr>
          <w:trHeight w:val="1034"/>
        </w:trPr>
        <w:tc>
          <w:tcPr>
            <w:tcW w:w="858" w:type="dxa"/>
            <w:vAlign w:val="center"/>
          </w:tcPr>
          <w:p w:rsidR="0059798A" w:rsidRDefault="0059798A" w:rsidP="0059798A">
            <w:pPr>
              <w:jc w:val="center"/>
              <w:rPr>
                <w:rFonts w:ascii="Century Gothic" w:hAnsi="Century Gothic"/>
                <w:b/>
                <w:sz w:val="22"/>
              </w:rPr>
            </w:pPr>
            <w:r>
              <w:rPr>
                <w:rFonts w:ascii="Century Gothic" w:hAnsi="Century Gothic"/>
                <w:b/>
                <w:sz w:val="22"/>
              </w:rPr>
              <w:t>Cube Size</w:t>
            </w:r>
          </w:p>
        </w:tc>
        <w:tc>
          <w:tcPr>
            <w:tcW w:w="1221" w:type="dxa"/>
            <w:vAlign w:val="center"/>
          </w:tcPr>
          <w:p w:rsidR="0059798A" w:rsidRDefault="0059798A" w:rsidP="0059798A">
            <w:pPr>
              <w:jc w:val="center"/>
              <w:rPr>
                <w:rFonts w:ascii="Century Gothic" w:hAnsi="Century Gothic"/>
                <w:b/>
                <w:sz w:val="22"/>
              </w:rPr>
            </w:pPr>
            <w:r>
              <w:rPr>
                <w:rFonts w:ascii="Century Gothic" w:hAnsi="Century Gothic"/>
                <w:b/>
                <w:sz w:val="22"/>
              </w:rPr>
              <w:t>Total cube volume (cm</w:t>
            </w:r>
            <w:r>
              <w:rPr>
                <w:rFonts w:ascii="Century Gothic" w:hAnsi="Century Gothic"/>
                <w:b/>
                <w:sz w:val="22"/>
                <w:vertAlign w:val="superscript"/>
              </w:rPr>
              <w:t>3</w:t>
            </w:r>
            <w:r>
              <w:rPr>
                <w:rFonts w:ascii="Century Gothic" w:hAnsi="Century Gothic"/>
                <w:b/>
                <w:sz w:val="22"/>
              </w:rPr>
              <w:t>)</w:t>
            </w:r>
          </w:p>
        </w:tc>
        <w:tc>
          <w:tcPr>
            <w:tcW w:w="1062" w:type="dxa"/>
            <w:vAlign w:val="center"/>
          </w:tcPr>
          <w:p w:rsidR="0059798A" w:rsidRDefault="0059798A" w:rsidP="0059798A">
            <w:pPr>
              <w:jc w:val="center"/>
              <w:rPr>
                <w:rFonts w:ascii="Century Gothic" w:hAnsi="Century Gothic"/>
                <w:b/>
                <w:sz w:val="22"/>
              </w:rPr>
            </w:pPr>
            <w:r>
              <w:rPr>
                <w:rFonts w:ascii="Century Gothic" w:hAnsi="Century Gothic"/>
                <w:b/>
                <w:sz w:val="22"/>
              </w:rPr>
              <w:t>Total “pink” volume</w:t>
            </w:r>
          </w:p>
          <w:p w:rsidR="0059798A" w:rsidRDefault="0059798A" w:rsidP="0059798A">
            <w:pPr>
              <w:jc w:val="center"/>
              <w:rPr>
                <w:rFonts w:ascii="Century Gothic" w:hAnsi="Century Gothic"/>
                <w:b/>
                <w:sz w:val="22"/>
              </w:rPr>
            </w:pPr>
            <w:r>
              <w:rPr>
                <w:rFonts w:ascii="Century Gothic" w:hAnsi="Century Gothic"/>
                <w:b/>
                <w:sz w:val="22"/>
              </w:rPr>
              <w:t>(cm</w:t>
            </w:r>
            <w:r>
              <w:rPr>
                <w:rFonts w:ascii="Century Gothic" w:hAnsi="Century Gothic"/>
                <w:b/>
                <w:sz w:val="22"/>
                <w:vertAlign w:val="superscript"/>
              </w:rPr>
              <w:t>3</w:t>
            </w:r>
            <w:r>
              <w:rPr>
                <w:rFonts w:ascii="Century Gothic" w:hAnsi="Century Gothic"/>
                <w:b/>
                <w:sz w:val="22"/>
              </w:rPr>
              <w:t>)</w:t>
            </w:r>
          </w:p>
        </w:tc>
        <w:tc>
          <w:tcPr>
            <w:tcW w:w="1846" w:type="dxa"/>
            <w:vAlign w:val="center"/>
          </w:tcPr>
          <w:p w:rsidR="0059798A" w:rsidRDefault="0059798A" w:rsidP="0059798A">
            <w:pPr>
              <w:jc w:val="center"/>
              <w:rPr>
                <w:rFonts w:ascii="Century Gothic" w:hAnsi="Century Gothic"/>
                <w:b/>
                <w:sz w:val="22"/>
              </w:rPr>
            </w:pPr>
            <w:r>
              <w:rPr>
                <w:rFonts w:ascii="Century Gothic" w:hAnsi="Century Gothic"/>
                <w:b/>
                <w:sz w:val="22"/>
              </w:rPr>
              <w:t>Sketch of each</w:t>
            </w:r>
          </w:p>
          <w:p w:rsidR="0059798A" w:rsidRDefault="0059798A" w:rsidP="0059798A">
            <w:pPr>
              <w:jc w:val="center"/>
              <w:rPr>
                <w:rFonts w:ascii="Century Gothic" w:hAnsi="Century Gothic"/>
                <w:b/>
                <w:sz w:val="22"/>
              </w:rPr>
            </w:pPr>
            <w:r>
              <w:rPr>
                <w:rFonts w:ascii="Century Gothic" w:hAnsi="Century Gothic"/>
                <w:b/>
                <w:sz w:val="22"/>
              </w:rPr>
              <w:t>Cube</w:t>
            </w:r>
          </w:p>
        </w:tc>
        <w:tc>
          <w:tcPr>
            <w:tcW w:w="1846" w:type="dxa"/>
            <w:vAlign w:val="center"/>
          </w:tcPr>
          <w:p w:rsidR="0059798A" w:rsidRPr="0059798A" w:rsidRDefault="0059798A" w:rsidP="0059798A">
            <w:pPr>
              <w:jc w:val="center"/>
              <w:rPr>
                <w:rFonts w:ascii="Century Gothic" w:hAnsi="Century Gothic"/>
                <w:b/>
                <w:sz w:val="22"/>
              </w:rPr>
            </w:pPr>
            <w:r>
              <w:rPr>
                <w:rFonts w:ascii="Century Gothic" w:hAnsi="Century Gothic"/>
                <w:b/>
                <w:sz w:val="22"/>
              </w:rPr>
              <w:t>Volume of the diffused portion</w:t>
            </w:r>
          </w:p>
        </w:tc>
        <w:tc>
          <w:tcPr>
            <w:tcW w:w="1172" w:type="dxa"/>
            <w:vAlign w:val="center"/>
          </w:tcPr>
          <w:p w:rsidR="0059798A" w:rsidRDefault="0059798A" w:rsidP="0059798A">
            <w:pPr>
              <w:pStyle w:val="Heading1"/>
              <w:jc w:val="center"/>
              <w:rPr>
                <w:sz w:val="22"/>
              </w:rPr>
            </w:pPr>
            <w:r>
              <w:rPr>
                <w:sz w:val="22"/>
              </w:rPr>
              <w:t>Percent</w:t>
            </w:r>
          </w:p>
          <w:p w:rsidR="0059798A" w:rsidRDefault="0059798A" w:rsidP="0059798A">
            <w:pPr>
              <w:pStyle w:val="Heading2"/>
            </w:pPr>
            <w:r>
              <w:t>Diffusion</w:t>
            </w:r>
          </w:p>
        </w:tc>
        <w:tc>
          <w:tcPr>
            <w:tcW w:w="1521" w:type="dxa"/>
            <w:vAlign w:val="center"/>
          </w:tcPr>
          <w:p w:rsidR="0059798A" w:rsidRDefault="0059798A" w:rsidP="0059798A">
            <w:pPr>
              <w:jc w:val="center"/>
              <w:rPr>
                <w:rFonts w:ascii="Century Gothic" w:hAnsi="Century Gothic"/>
                <w:b/>
                <w:sz w:val="22"/>
              </w:rPr>
            </w:pPr>
            <w:r>
              <w:rPr>
                <w:rFonts w:ascii="Century Gothic" w:hAnsi="Century Gothic"/>
                <w:b/>
                <w:sz w:val="22"/>
              </w:rPr>
              <w:t>Surface area of cube (cm</w:t>
            </w:r>
            <w:r>
              <w:rPr>
                <w:rFonts w:ascii="Century Gothic" w:hAnsi="Century Gothic"/>
                <w:b/>
                <w:sz w:val="22"/>
                <w:vertAlign w:val="superscript"/>
              </w:rPr>
              <w:t>2</w:t>
            </w:r>
            <w:r>
              <w:rPr>
                <w:rFonts w:ascii="Century Gothic" w:hAnsi="Century Gothic"/>
                <w:b/>
                <w:sz w:val="22"/>
              </w:rPr>
              <w:t>)</w:t>
            </w:r>
          </w:p>
        </w:tc>
        <w:tc>
          <w:tcPr>
            <w:tcW w:w="1234" w:type="dxa"/>
            <w:vAlign w:val="center"/>
          </w:tcPr>
          <w:p w:rsidR="0059798A" w:rsidRDefault="0059798A" w:rsidP="0059798A">
            <w:pPr>
              <w:jc w:val="center"/>
              <w:rPr>
                <w:rFonts w:ascii="Century Gothic" w:hAnsi="Century Gothic"/>
                <w:b/>
                <w:sz w:val="22"/>
              </w:rPr>
            </w:pPr>
            <w:r>
              <w:rPr>
                <w:rFonts w:ascii="Century Gothic" w:hAnsi="Century Gothic"/>
                <w:b/>
                <w:sz w:val="22"/>
              </w:rPr>
              <w:t>Surface area to volume ratio</w:t>
            </w:r>
          </w:p>
        </w:tc>
      </w:tr>
      <w:tr w:rsidR="0059798A" w:rsidTr="007F6876">
        <w:trPr>
          <w:trHeight w:val="1009"/>
        </w:trPr>
        <w:tc>
          <w:tcPr>
            <w:tcW w:w="858" w:type="dxa"/>
            <w:vAlign w:val="center"/>
          </w:tcPr>
          <w:p w:rsidR="0059798A" w:rsidRDefault="0059798A" w:rsidP="0059798A">
            <w:pPr>
              <w:spacing w:line="360" w:lineRule="auto"/>
              <w:jc w:val="center"/>
              <w:rPr>
                <w:rFonts w:ascii="Century Gothic" w:hAnsi="Century Gothic"/>
              </w:rPr>
            </w:pPr>
            <w:r>
              <w:rPr>
                <w:rFonts w:ascii="Century Gothic" w:hAnsi="Century Gothic"/>
              </w:rPr>
              <w:t>1cm</w:t>
            </w:r>
          </w:p>
        </w:tc>
        <w:tc>
          <w:tcPr>
            <w:tcW w:w="1221" w:type="dxa"/>
            <w:vAlign w:val="center"/>
          </w:tcPr>
          <w:p w:rsidR="0059798A" w:rsidRDefault="0059798A" w:rsidP="0059798A">
            <w:pPr>
              <w:spacing w:line="360" w:lineRule="auto"/>
              <w:jc w:val="center"/>
              <w:rPr>
                <w:rFonts w:ascii="Century Gothic" w:hAnsi="Century Gothic"/>
              </w:rPr>
            </w:pPr>
          </w:p>
          <w:p w:rsidR="0059798A" w:rsidRDefault="0059798A" w:rsidP="0059798A">
            <w:pPr>
              <w:spacing w:line="360" w:lineRule="auto"/>
              <w:jc w:val="center"/>
              <w:rPr>
                <w:rFonts w:ascii="Century Gothic" w:hAnsi="Century Gothic"/>
              </w:rPr>
            </w:pPr>
          </w:p>
          <w:p w:rsidR="0059798A" w:rsidRDefault="0059798A" w:rsidP="0059798A">
            <w:pPr>
              <w:spacing w:line="360" w:lineRule="auto"/>
              <w:jc w:val="center"/>
              <w:rPr>
                <w:rFonts w:ascii="Century Gothic" w:hAnsi="Century Gothic"/>
              </w:rPr>
            </w:pPr>
          </w:p>
        </w:tc>
        <w:tc>
          <w:tcPr>
            <w:tcW w:w="1062" w:type="dxa"/>
            <w:vAlign w:val="center"/>
          </w:tcPr>
          <w:p w:rsidR="0059798A" w:rsidRDefault="0059798A" w:rsidP="0059798A">
            <w:pPr>
              <w:spacing w:line="360" w:lineRule="auto"/>
              <w:jc w:val="center"/>
              <w:rPr>
                <w:rFonts w:ascii="Century Gothic" w:hAnsi="Century Gothic"/>
              </w:rPr>
            </w:pPr>
          </w:p>
        </w:tc>
        <w:tc>
          <w:tcPr>
            <w:tcW w:w="1846" w:type="dxa"/>
            <w:vAlign w:val="center"/>
          </w:tcPr>
          <w:p w:rsidR="0059798A" w:rsidRDefault="0059798A" w:rsidP="0059798A">
            <w:pPr>
              <w:spacing w:line="360" w:lineRule="auto"/>
              <w:jc w:val="center"/>
              <w:rPr>
                <w:rFonts w:ascii="Century Gothic" w:hAnsi="Century Gothic"/>
              </w:rPr>
            </w:pPr>
          </w:p>
        </w:tc>
        <w:tc>
          <w:tcPr>
            <w:tcW w:w="1846" w:type="dxa"/>
            <w:vAlign w:val="center"/>
          </w:tcPr>
          <w:p w:rsidR="0059798A" w:rsidRDefault="0059798A" w:rsidP="0059798A">
            <w:pPr>
              <w:spacing w:line="360" w:lineRule="auto"/>
              <w:jc w:val="center"/>
              <w:rPr>
                <w:rFonts w:ascii="Century Gothic" w:hAnsi="Century Gothic"/>
              </w:rPr>
            </w:pPr>
          </w:p>
        </w:tc>
        <w:tc>
          <w:tcPr>
            <w:tcW w:w="1172" w:type="dxa"/>
            <w:vAlign w:val="center"/>
          </w:tcPr>
          <w:p w:rsidR="0059798A" w:rsidRDefault="0059798A" w:rsidP="0059798A">
            <w:pPr>
              <w:spacing w:line="360" w:lineRule="auto"/>
              <w:jc w:val="center"/>
              <w:rPr>
                <w:rFonts w:ascii="Century Gothic" w:hAnsi="Century Gothic"/>
              </w:rPr>
            </w:pPr>
          </w:p>
        </w:tc>
        <w:tc>
          <w:tcPr>
            <w:tcW w:w="1521" w:type="dxa"/>
            <w:vAlign w:val="center"/>
          </w:tcPr>
          <w:p w:rsidR="0059798A" w:rsidRDefault="0059798A" w:rsidP="0059798A">
            <w:pPr>
              <w:spacing w:line="360" w:lineRule="auto"/>
              <w:jc w:val="center"/>
              <w:rPr>
                <w:rFonts w:ascii="Century Gothic" w:hAnsi="Century Gothic"/>
              </w:rPr>
            </w:pPr>
          </w:p>
        </w:tc>
        <w:tc>
          <w:tcPr>
            <w:tcW w:w="1234" w:type="dxa"/>
            <w:vAlign w:val="center"/>
          </w:tcPr>
          <w:p w:rsidR="0059798A" w:rsidRDefault="0059798A" w:rsidP="0059798A">
            <w:pPr>
              <w:spacing w:line="360" w:lineRule="auto"/>
              <w:jc w:val="center"/>
              <w:rPr>
                <w:rFonts w:ascii="Century Gothic" w:hAnsi="Century Gothic"/>
              </w:rPr>
            </w:pPr>
          </w:p>
        </w:tc>
      </w:tr>
      <w:tr w:rsidR="0059798A" w:rsidTr="007F6876">
        <w:trPr>
          <w:trHeight w:val="1019"/>
        </w:trPr>
        <w:tc>
          <w:tcPr>
            <w:tcW w:w="858" w:type="dxa"/>
            <w:vAlign w:val="center"/>
          </w:tcPr>
          <w:p w:rsidR="0059798A" w:rsidRDefault="0059798A" w:rsidP="0059798A">
            <w:pPr>
              <w:spacing w:line="360" w:lineRule="auto"/>
              <w:jc w:val="center"/>
              <w:rPr>
                <w:rFonts w:ascii="Century Gothic" w:hAnsi="Century Gothic"/>
              </w:rPr>
            </w:pPr>
            <w:r>
              <w:rPr>
                <w:rFonts w:ascii="Century Gothic" w:hAnsi="Century Gothic"/>
              </w:rPr>
              <w:t>2cm</w:t>
            </w:r>
          </w:p>
        </w:tc>
        <w:tc>
          <w:tcPr>
            <w:tcW w:w="1221" w:type="dxa"/>
            <w:vAlign w:val="center"/>
          </w:tcPr>
          <w:p w:rsidR="0059798A" w:rsidRDefault="0059798A" w:rsidP="0059798A">
            <w:pPr>
              <w:spacing w:line="360" w:lineRule="auto"/>
              <w:jc w:val="center"/>
              <w:rPr>
                <w:rFonts w:ascii="Century Gothic" w:hAnsi="Century Gothic"/>
              </w:rPr>
            </w:pPr>
          </w:p>
          <w:p w:rsidR="0059798A" w:rsidRDefault="0059798A" w:rsidP="0059798A">
            <w:pPr>
              <w:spacing w:line="360" w:lineRule="auto"/>
              <w:jc w:val="center"/>
              <w:rPr>
                <w:rFonts w:ascii="Century Gothic" w:hAnsi="Century Gothic"/>
              </w:rPr>
            </w:pPr>
          </w:p>
          <w:p w:rsidR="0059798A" w:rsidRDefault="0059798A" w:rsidP="0059798A">
            <w:pPr>
              <w:spacing w:line="360" w:lineRule="auto"/>
              <w:jc w:val="center"/>
              <w:rPr>
                <w:rFonts w:ascii="Century Gothic" w:hAnsi="Century Gothic"/>
              </w:rPr>
            </w:pPr>
          </w:p>
        </w:tc>
        <w:tc>
          <w:tcPr>
            <w:tcW w:w="1062" w:type="dxa"/>
            <w:vAlign w:val="center"/>
          </w:tcPr>
          <w:p w:rsidR="0059798A" w:rsidRDefault="0059798A" w:rsidP="0059798A">
            <w:pPr>
              <w:spacing w:line="360" w:lineRule="auto"/>
              <w:jc w:val="center"/>
              <w:rPr>
                <w:rFonts w:ascii="Century Gothic" w:hAnsi="Century Gothic"/>
              </w:rPr>
            </w:pPr>
          </w:p>
        </w:tc>
        <w:tc>
          <w:tcPr>
            <w:tcW w:w="1846" w:type="dxa"/>
            <w:vAlign w:val="center"/>
          </w:tcPr>
          <w:p w:rsidR="0059798A" w:rsidRDefault="0059798A" w:rsidP="0059798A">
            <w:pPr>
              <w:spacing w:line="360" w:lineRule="auto"/>
              <w:jc w:val="center"/>
              <w:rPr>
                <w:rFonts w:ascii="Century Gothic" w:hAnsi="Century Gothic"/>
              </w:rPr>
            </w:pPr>
          </w:p>
        </w:tc>
        <w:tc>
          <w:tcPr>
            <w:tcW w:w="1846" w:type="dxa"/>
            <w:vAlign w:val="center"/>
          </w:tcPr>
          <w:p w:rsidR="0059798A" w:rsidRDefault="0059798A" w:rsidP="0059798A">
            <w:pPr>
              <w:spacing w:line="360" w:lineRule="auto"/>
              <w:jc w:val="center"/>
              <w:rPr>
                <w:rFonts w:ascii="Century Gothic" w:hAnsi="Century Gothic"/>
              </w:rPr>
            </w:pPr>
          </w:p>
        </w:tc>
        <w:tc>
          <w:tcPr>
            <w:tcW w:w="1172" w:type="dxa"/>
            <w:vAlign w:val="center"/>
          </w:tcPr>
          <w:p w:rsidR="0059798A" w:rsidRDefault="0059798A" w:rsidP="0059798A">
            <w:pPr>
              <w:spacing w:line="360" w:lineRule="auto"/>
              <w:jc w:val="center"/>
              <w:rPr>
                <w:rFonts w:ascii="Century Gothic" w:hAnsi="Century Gothic"/>
              </w:rPr>
            </w:pPr>
          </w:p>
        </w:tc>
        <w:tc>
          <w:tcPr>
            <w:tcW w:w="1521" w:type="dxa"/>
            <w:vAlign w:val="center"/>
          </w:tcPr>
          <w:p w:rsidR="0059798A" w:rsidRDefault="0059798A" w:rsidP="0059798A">
            <w:pPr>
              <w:spacing w:line="360" w:lineRule="auto"/>
              <w:jc w:val="center"/>
              <w:rPr>
                <w:rFonts w:ascii="Century Gothic" w:hAnsi="Century Gothic"/>
              </w:rPr>
            </w:pPr>
          </w:p>
        </w:tc>
        <w:tc>
          <w:tcPr>
            <w:tcW w:w="1234" w:type="dxa"/>
            <w:vAlign w:val="center"/>
          </w:tcPr>
          <w:p w:rsidR="0059798A" w:rsidRDefault="0059798A" w:rsidP="0059798A">
            <w:pPr>
              <w:spacing w:line="360" w:lineRule="auto"/>
              <w:jc w:val="center"/>
              <w:rPr>
                <w:rFonts w:ascii="Century Gothic" w:hAnsi="Century Gothic"/>
              </w:rPr>
            </w:pPr>
          </w:p>
        </w:tc>
      </w:tr>
      <w:tr w:rsidR="0059798A" w:rsidTr="007F6876">
        <w:trPr>
          <w:trHeight w:val="1279"/>
        </w:trPr>
        <w:tc>
          <w:tcPr>
            <w:tcW w:w="858" w:type="dxa"/>
            <w:vAlign w:val="center"/>
          </w:tcPr>
          <w:p w:rsidR="0059798A" w:rsidRDefault="0059798A" w:rsidP="0059798A">
            <w:pPr>
              <w:spacing w:line="360" w:lineRule="auto"/>
              <w:jc w:val="center"/>
              <w:rPr>
                <w:rFonts w:ascii="Century Gothic" w:hAnsi="Century Gothic"/>
              </w:rPr>
            </w:pPr>
            <w:r>
              <w:rPr>
                <w:rFonts w:ascii="Century Gothic" w:hAnsi="Century Gothic"/>
              </w:rPr>
              <w:t>3cm</w:t>
            </w:r>
          </w:p>
        </w:tc>
        <w:tc>
          <w:tcPr>
            <w:tcW w:w="1221" w:type="dxa"/>
            <w:vAlign w:val="center"/>
          </w:tcPr>
          <w:p w:rsidR="0059798A" w:rsidRDefault="0059798A" w:rsidP="0059798A">
            <w:pPr>
              <w:spacing w:line="360" w:lineRule="auto"/>
              <w:jc w:val="center"/>
              <w:rPr>
                <w:rFonts w:ascii="Century Gothic" w:hAnsi="Century Gothic"/>
              </w:rPr>
            </w:pPr>
          </w:p>
          <w:p w:rsidR="0059798A" w:rsidRDefault="0059798A" w:rsidP="0059798A">
            <w:pPr>
              <w:spacing w:line="360" w:lineRule="auto"/>
              <w:jc w:val="center"/>
              <w:rPr>
                <w:rFonts w:ascii="Century Gothic" w:hAnsi="Century Gothic"/>
              </w:rPr>
            </w:pPr>
          </w:p>
          <w:p w:rsidR="0059798A" w:rsidRDefault="0059798A" w:rsidP="0059798A">
            <w:pPr>
              <w:spacing w:line="360" w:lineRule="auto"/>
              <w:jc w:val="center"/>
              <w:rPr>
                <w:rFonts w:ascii="Century Gothic" w:hAnsi="Century Gothic"/>
              </w:rPr>
            </w:pPr>
          </w:p>
        </w:tc>
        <w:tc>
          <w:tcPr>
            <w:tcW w:w="1062" w:type="dxa"/>
            <w:vAlign w:val="center"/>
          </w:tcPr>
          <w:p w:rsidR="0059798A" w:rsidRDefault="0059798A" w:rsidP="0059798A">
            <w:pPr>
              <w:spacing w:line="360" w:lineRule="auto"/>
              <w:jc w:val="center"/>
              <w:rPr>
                <w:rFonts w:ascii="Century Gothic" w:hAnsi="Century Gothic"/>
              </w:rPr>
            </w:pPr>
          </w:p>
        </w:tc>
        <w:tc>
          <w:tcPr>
            <w:tcW w:w="1846" w:type="dxa"/>
            <w:vAlign w:val="center"/>
          </w:tcPr>
          <w:p w:rsidR="0059798A" w:rsidRDefault="0059798A" w:rsidP="0059798A">
            <w:pPr>
              <w:spacing w:line="360" w:lineRule="auto"/>
              <w:jc w:val="center"/>
              <w:rPr>
                <w:rFonts w:ascii="Century Gothic" w:hAnsi="Century Gothic"/>
              </w:rPr>
            </w:pPr>
          </w:p>
        </w:tc>
        <w:tc>
          <w:tcPr>
            <w:tcW w:w="1846" w:type="dxa"/>
            <w:vAlign w:val="center"/>
          </w:tcPr>
          <w:p w:rsidR="0059798A" w:rsidRDefault="0059798A" w:rsidP="0059798A">
            <w:pPr>
              <w:spacing w:line="360" w:lineRule="auto"/>
              <w:jc w:val="center"/>
              <w:rPr>
                <w:rFonts w:ascii="Century Gothic" w:hAnsi="Century Gothic"/>
              </w:rPr>
            </w:pPr>
          </w:p>
        </w:tc>
        <w:tc>
          <w:tcPr>
            <w:tcW w:w="1172" w:type="dxa"/>
            <w:vAlign w:val="center"/>
          </w:tcPr>
          <w:p w:rsidR="0059798A" w:rsidRDefault="0059798A" w:rsidP="0059798A">
            <w:pPr>
              <w:spacing w:line="360" w:lineRule="auto"/>
              <w:jc w:val="center"/>
              <w:rPr>
                <w:rFonts w:ascii="Century Gothic" w:hAnsi="Century Gothic"/>
              </w:rPr>
            </w:pPr>
          </w:p>
        </w:tc>
        <w:tc>
          <w:tcPr>
            <w:tcW w:w="1521" w:type="dxa"/>
            <w:vAlign w:val="center"/>
          </w:tcPr>
          <w:p w:rsidR="0059798A" w:rsidRDefault="0059798A" w:rsidP="0059798A">
            <w:pPr>
              <w:spacing w:line="360" w:lineRule="auto"/>
              <w:jc w:val="center"/>
              <w:rPr>
                <w:rFonts w:ascii="Century Gothic" w:hAnsi="Century Gothic"/>
              </w:rPr>
            </w:pPr>
          </w:p>
        </w:tc>
        <w:tc>
          <w:tcPr>
            <w:tcW w:w="1234" w:type="dxa"/>
            <w:vAlign w:val="center"/>
          </w:tcPr>
          <w:p w:rsidR="0059798A" w:rsidRDefault="0059798A" w:rsidP="0059798A">
            <w:pPr>
              <w:spacing w:line="360" w:lineRule="auto"/>
              <w:jc w:val="center"/>
              <w:rPr>
                <w:rFonts w:ascii="Century Gothic" w:hAnsi="Century Gothic"/>
              </w:rPr>
            </w:pPr>
          </w:p>
        </w:tc>
      </w:tr>
    </w:tbl>
    <w:p w:rsidR="0059798A" w:rsidRDefault="0059798A">
      <w:pPr>
        <w:spacing w:line="360" w:lineRule="auto"/>
        <w:rPr>
          <w:rFonts w:ascii="Century Gothic" w:hAnsi="Century Gothic"/>
          <w:b/>
          <w:sz w:val="23"/>
          <w:u w:val="single"/>
        </w:rPr>
      </w:pPr>
    </w:p>
    <w:p w:rsidR="007F6876" w:rsidRDefault="007F6876">
      <w:pPr>
        <w:spacing w:line="360" w:lineRule="auto"/>
        <w:rPr>
          <w:rFonts w:ascii="Century Gothic" w:hAnsi="Century Gothic"/>
          <w:b/>
          <w:sz w:val="23"/>
          <w:u w:val="single"/>
        </w:rPr>
      </w:pPr>
    </w:p>
    <w:p w:rsidR="002C02B9" w:rsidRDefault="005F4704">
      <w:pPr>
        <w:spacing w:line="360" w:lineRule="auto"/>
        <w:rPr>
          <w:rFonts w:ascii="Century Gothic" w:hAnsi="Century Gothic"/>
          <w:u w:val="single"/>
        </w:rPr>
      </w:pPr>
      <w:r>
        <w:rPr>
          <w:rFonts w:ascii="Century Gothic" w:hAnsi="Century Gothic"/>
          <w:b/>
          <w:sz w:val="23"/>
          <w:u w:val="single"/>
        </w:rPr>
        <w:lastRenderedPageBreak/>
        <w:t>Conclusion Questions:</w:t>
      </w:r>
      <w:r>
        <w:rPr>
          <w:rFonts w:ascii="Century Gothic" w:hAnsi="Century Gothic"/>
          <w:b/>
          <w:sz w:val="23"/>
        </w:rPr>
        <w:t xml:space="preserve"> </w:t>
      </w:r>
      <w:r w:rsidR="007F6876">
        <w:rPr>
          <w:rFonts w:ascii="Century Gothic" w:hAnsi="Century Gothic"/>
          <w:b/>
          <w:sz w:val="23"/>
        </w:rPr>
        <w:t xml:space="preserve"> </w:t>
      </w:r>
      <w:r w:rsidR="007F6876" w:rsidRPr="007F6876">
        <w:rPr>
          <w:rFonts w:ascii="Century Gothic" w:hAnsi="Century Gothic"/>
          <w:b/>
          <w:i/>
          <w:sz w:val="23"/>
        </w:rPr>
        <w:t>Complete Sentences!</w:t>
      </w:r>
    </w:p>
    <w:p w:rsidR="002C02B9" w:rsidRDefault="005F4704">
      <w:pPr>
        <w:numPr>
          <w:ilvl w:val="0"/>
          <w:numId w:val="2"/>
        </w:numPr>
        <w:spacing w:line="360" w:lineRule="auto"/>
        <w:rPr>
          <w:rFonts w:ascii="Century Gothic" w:hAnsi="Century Gothic"/>
          <w:sz w:val="23"/>
        </w:rPr>
      </w:pPr>
      <w:r>
        <w:rPr>
          <w:rFonts w:ascii="Century Gothic" w:hAnsi="Century Gothic"/>
          <w:sz w:val="23"/>
        </w:rPr>
        <w:t>In terms of maximizing diffusion, what was the most effective size cube that you tested?</w:t>
      </w:r>
    </w:p>
    <w:p w:rsidR="007F6876" w:rsidRDefault="007F6876" w:rsidP="0059798A">
      <w:pPr>
        <w:spacing w:line="360" w:lineRule="auto"/>
        <w:ind w:left="720"/>
        <w:rPr>
          <w:rFonts w:ascii="Century Gothic" w:hAnsi="Century Gothic"/>
          <w:sz w:val="23"/>
        </w:rPr>
      </w:pPr>
    </w:p>
    <w:p w:rsidR="00040F7F" w:rsidRDefault="00040F7F" w:rsidP="0059798A">
      <w:pPr>
        <w:spacing w:line="360" w:lineRule="auto"/>
        <w:ind w:left="720"/>
        <w:rPr>
          <w:rFonts w:ascii="Century Gothic" w:hAnsi="Century Gothic"/>
          <w:sz w:val="23"/>
        </w:rPr>
      </w:pPr>
    </w:p>
    <w:p w:rsidR="002C02B9" w:rsidRDefault="005F4704">
      <w:pPr>
        <w:numPr>
          <w:ilvl w:val="0"/>
          <w:numId w:val="2"/>
        </w:numPr>
        <w:spacing w:line="360" w:lineRule="auto"/>
        <w:rPr>
          <w:rFonts w:ascii="Century Gothic" w:hAnsi="Century Gothic"/>
          <w:sz w:val="23"/>
        </w:rPr>
      </w:pPr>
      <w:r>
        <w:rPr>
          <w:rFonts w:ascii="Century Gothic" w:hAnsi="Century Gothic"/>
          <w:sz w:val="23"/>
        </w:rPr>
        <w:t>Why was that size most effective at maximizing diffusion?  What are the important factors that affect how materials diffuse into cells or tissues?</w:t>
      </w:r>
    </w:p>
    <w:p w:rsidR="0059798A" w:rsidRDefault="0059798A" w:rsidP="0059798A">
      <w:pPr>
        <w:spacing w:line="360" w:lineRule="auto"/>
        <w:ind w:left="720"/>
        <w:rPr>
          <w:rFonts w:ascii="Century Gothic" w:hAnsi="Century Gothic"/>
          <w:sz w:val="23"/>
        </w:rPr>
      </w:pPr>
    </w:p>
    <w:p w:rsidR="007F6876" w:rsidRDefault="007F6876" w:rsidP="0059798A">
      <w:pPr>
        <w:spacing w:line="360" w:lineRule="auto"/>
        <w:ind w:left="720"/>
        <w:rPr>
          <w:rFonts w:ascii="Century Gothic" w:hAnsi="Century Gothic"/>
          <w:sz w:val="23"/>
        </w:rPr>
      </w:pPr>
    </w:p>
    <w:p w:rsidR="00040F7F" w:rsidRDefault="00040F7F" w:rsidP="0059798A">
      <w:pPr>
        <w:spacing w:line="360" w:lineRule="auto"/>
        <w:ind w:left="720"/>
        <w:rPr>
          <w:rFonts w:ascii="Century Gothic" w:hAnsi="Century Gothic"/>
          <w:sz w:val="23"/>
        </w:rPr>
      </w:pPr>
    </w:p>
    <w:p w:rsidR="002C02B9" w:rsidRDefault="005F4704">
      <w:pPr>
        <w:numPr>
          <w:ilvl w:val="0"/>
          <w:numId w:val="2"/>
        </w:numPr>
        <w:spacing w:line="360" w:lineRule="auto"/>
        <w:rPr>
          <w:rFonts w:ascii="Century Gothic" w:hAnsi="Century Gothic"/>
          <w:sz w:val="23"/>
        </w:rPr>
      </w:pPr>
      <w:r>
        <w:rPr>
          <w:rFonts w:ascii="Century Gothic" w:hAnsi="Century Gothic"/>
          <w:sz w:val="23"/>
        </w:rPr>
        <w:t>If a large surface area is helpful to cells, why do cells not grow to be very large?</w:t>
      </w:r>
    </w:p>
    <w:p w:rsidR="0059798A" w:rsidRDefault="0059798A" w:rsidP="0059798A">
      <w:pPr>
        <w:spacing w:line="360" w:lineRule="auto"/>
        <w:ind w:left="720"/>
        <w:rPr>
          <w:rFonts w:ascii="Century Gothic" w:hAnsi="Century Gothic"/>
          <w:sz w:val="23"/>
        </w:rPr>
      </w:pPr>
    </w:p>
    <w:p w:rsidR="00040F7F" w:rsidRDefault="00040F7F" w:rsidP="0059798A">
      <w:pPr>
        <w:spacing w:line="360" w:lineRule="auto"/>
        <w:ind w:left="720"/>
        <w:rPr>
          <w:rFonts w:ascii="Century Gothic" w:hAnsi="Century Gothic"/>
          <w:sz w:val="23"/>
        </w:rPr>
      </w:pPr>
    </w:p>
    <w:p w:rsidR="007F6876" w:rsidRDefault="007F6876" w:rsidP="0059798A">
      <w:pPr>
        <w:spacing w:line="360" w:lineRule="auto"/>
        <w:ind w:left="720"/>
        <w:rPr>
          <w:rFonts w:ascii="Century Gothic" w:hAnsi="Century Gothic"/>
          <w:sz w:val="23"/>
        </w:rPr>
      </w:pPr>
    </w:p>
    <w:p w:rsidR="00FE7520" w:rsidRDefault="00FE7520" w:rsidP="0059798A">
      <w:pPr>
        <w:spacing w:line="360" w:lineRule="auto"/>
        <w:ind w:left="720"/>
        <w:rPr>
          <w:rFonts w:ascii="Century Gothic" w:hAnsi="Century Gothic"/>
          <w:sz w:val="23"/>
        </w:rPr>
      </w:pPr>
    </w:p>
    <w:p w:rsidR="002C02B9" w:rsidRDefault="005F4704">
      <w:pPr>
        <w:numPr>
          <w:ilvl w:val="0"/>
          <w:numId w:val="2"/>
        </w:numPr>
        <w:spacing w:line="360" w:lineRule="auto"/>
        <w:rPr>
          <w:rFonts w:ascii="Century Gothic" w:hAnsi="Century Gothic"/>
          <w:sz w:val="23"/>
        </w:rPr>
      </w:pPr>
      <w:r>
        <w:rPr>
          <w:rFonts w:ascii="Century Gothic" w:hAnsi="Century Gothic"/>
          <w:sz w:val="23"/>
        </w:rPr>
        <w:t>You have three cubes, A, B, and C.  They have surface to volume ratios of 3:1, 5:2, and 4:1 respectively.  Which of these cubes is going to be the most effective at maximizing diffusion, how do you know this?</w:t>
      </w:r>
    </w:p>
    <w:p w:rsidR="0059798A" w:rsidRDefault="0059798A" w:rsidP="0059798A">
      <w:pPr>
        <w:spacing w:line="360" w:lineRule="auto"/>
        <w:ind w:left="720"/>
        <w:rPr>
          <w:rFonts w:ascii="Century Gothic" w:hAnsi="Century Gothic"/>
          <w:sz w:val="23"/>
        </w:rPr>
      </w:pPr>
    </w:p>
    <w:p w:rsidR="00040F7F" w:rsidRDefault="00040F7F" w:rsidP="0059798A">
      <w:pPr>
        <w:spacing w:line="360" w:lineRule="auto"/>
        <w:ind w:left="720"/>
        <w:rPr>
          <w:rFonts w:ascii="Century Gothic" w:hAnsi="Century Gothic"/>
          <w:sz w:val="23"/>
        </w:rPr>
      </w:pPr>
    </w:p>
    <w:p w:rsidR="007F6876" w:rsidRDefault="007F6876" w:rsidP="0059798A">
      <w:pPr>
        <w:spacing w:line="360" w:lineRule="auto"/>
        <w:ind w:left="720"/>
        <w:rPr>
          <w:rFonts w:ascii="Century Gothic" w:hAnsi="Century Gothic"/>
          <w:sz w:val="23"/>
        </w:rPr>
      </w:pPr>
    </w:p>
    <w:p w:rsidR="007F6876" w:rsidRDefault="007F6876" w:rsidP="0059798A">
      <w:pPr>
        <w:spacing w:line="360" w:lineRule="auto"/>
        <w:ind w:left="720"/>
        <w:rPr>
          <w:rFonts w:ascii="Century Gothic" w:hAnsi="Century Gothic"/>
          <w:sz w:val="23"/>
        </w:rPr>
      </w:pPr>
    </w:p>
    <w:p w:rsidR="00040F7F" w:rsidRPr="00040F7F" w:rsidRDefault="00040F7F">
      <w:pPr>
        <w:numPr>
          <w:ilvl w:val="0"/>
          <w:numId w:val="2"/>
        </w:numPr>
        <w:spacing w:line="360" w:lineRule="auto"/>
        <w:rPr>
          <w:rFonts w:ascii="Century Gothic" w:hAnsi="Century Gothic"/>
          <w:sz w:val="23"/>
        </w:rPr>
      </w:pPr>
      <w:r w:rsidRPr="0000710E">
        <w:rPr>
          <w:rFonts w:ascii="Century Gothic" w:hAnsi="Century Gothic" w:cs="Arial"/>
          <w:sz w:val="22"/>
          <w:szCs w:val="22"/>
          <w:lang w:eastAsia="en-US"/>
        </w:rPr>
        <w:t>In general, what is the relationship between the SA</w:t>
      </w:r>
      <w:proofErr w:type="gramStart"/>
      <w:r w:rsidRPr="0000710E">
        <w:rPr>
          <w:rFonts w:ascii="Century Gothic" w:hAnsi="Century Gothic" w:cs="Arial"/>
          <w:sz w:val="22"/>
          <w:szCs w:val="22"/>
          <w:lang w:eastAsia="en-US"/>
        </w:rPr>
        <w:t>:V</w:t>
      </w:r>
      <w:proofErr w:type="gramEnd"/>
      <w:r w:rsidRPr="0000710E">
        <w:rPr>
          <w:rFonts w:ascii="Century Gothic" w:hAnsi="Century Gothic" w:cs="Arial"/>
          <w:sz w:val="22"/>
          <w:szCs w:val="22"/>
          <w:lang w:eastAsia="en-US"/>
        </w:rPr>
        <w:t xml:space="preserve"> ratio and diffusion time? </w:t>
      </w:r>
    </w:p>
    <w:p w:rsidR="00040F7F" w:rsidRDefault="00040F7F" w:rsidP="00040F7F">
      <w:pPr>
        <w:spacing w:line="360" w:lineRule="auto"/>
        <w:ind w:left="360"/>
        <w:rPr>
          <w:rFonts w:ascii="Century Gothic" w:hAnsi="Century Gothic" w:cs="Arial"/>
          <w:sz w:val="22"/>
          <w:szCs w:val="22"/>
          <w:lang w:eastAsia="en-US"/>
        </w:rPr>
      </w:pPr>
    </w:p>
    <w:p w:rsidR="00040F7F" w:rsidRDefault="00040F7F" w:rsidP="00040F7F">
      <w:pPr>
        <w:spacing w:line="360" w:lineRule="auto"/>
        <w:ind w:left="360"/>
        <w:rPr>
          <w:rFonts w:ascii="Century Gothic" w:hAnsi="Century Gothic"/>
          <w:sz w:val="23"/>
        </w:rPr>
      </w:pPr>
    </w:p>
    <w:p w:rsidR="00040F7F" w:rsidRPr="00040F7F" w:rsidRDefault="00040F7F" w:rsidP="00040F7F">
      <w:pPr>
        <w:spacing w:line="360" w:lineRule="auto"/>
        <w:ind w:left="360"/>
        <w:rPr>
          <w:rFonts w:ascii="Century Gothic" w:hAnsi="Century Gothic"/>
          <w:sz w:val="23"/>
        </w:rPr>
      </w:pPr>
    </w:p>
    <w:p w:rsidR="00040F7F" w:rsidRDefault="0059798A" w:rsidP="00040F7F">
      <w:pPr>
        <w:numPr>
          <w:ilvl w:val="0"/>
          <w:numId w:val="2"/>
        </w:numPr>
        <w:spacing w:line="360" w:lineRule="auto"/>
        <w:rPr>
          <w:rFonts w:ascii="Century Gothic" w:hAnsi="Century Gothic"/>
          <w:sz w:val="23"/>
        </w:rPr>
      </w:pPr>
      <w:r>
        <w:rPr>
          <w:rFonts w:ascii="Century Gothic" w:hAnsi="Century Gothic"/>
          <w:sz w:val="23"/>
        </w:rPr>
        <w:t>How does</w:t>
      </w:r>
      <w:r w:rsidR="005F4704">
        <w:rPr>
          <w:rFonts w:ascii="Century Gothic" w:hAnsi="Century Gothic"/>
          <w:sz w:val="23"/>
        </w:rPr>
        <w:t xml:space="preserve"> your body adapt surface area-to-volume ratios to help exchange gases?</w:t>
      </w:r>
    </w:p>
    <w:p w:rsidR="00040F7F" w:rsidRDefault="00040F7F" w:rsidP="00040F7F">
      <w:pPr>
        <w:spacing w:line="360" w:lineRule="auto"/>
        <w:ind w:left="360"/>
        <w:rPr>
          <w:rFonts w:ascii="Century Gothic" w:hAnsi="Century Gothic"/>
          <w:sz w:val="23"/>
        </w:rPr>
      </w:pPr>
    </w:p>
    <w:p w:rsidR="00040F7F" w:rsidRDefault="00040F7F" w:rsidP="00040F7F">
      <w:pPr>
        <w:spacing w:line="360" w:lineRule="auto"/>
        <w:ind w:left="360"/>
        <w:rPr>
          <w:rFonts w:ascii="Century Gothic" w:hAnsi="Century Gothic"/>
          <w:sz w:val="23"/>
        </w:rPr>
      </w:pPr>
    </w:p>
    <w:p w:rsidR="00040F7F" w:rsidRDefault="00040F7F" w:rsidP="00040F7F">
      <w:pPr>
        <w:spacing w:line="360" w:lineRule="auto"/>
        <w:ind w:left="360"/>
        <w:rPr>
          <w:rFonts w:ascii="Century Gothic" w:hAnsi="Century Gothic"/>
          <w:sz w:val="23"/>
        </w:rPr>
      </w:pPr>
    </w:p>
    <w:p w:rsidR="00040F7F" w:rsidRPr="00040F7F" w:rsidRDefault="00040F7F" w:rsidP="00040F7F">
      <w:pPr>
        <w:numPr>
          <w:ilvl w:val="0"/>
          <w:numId w:val="2"/>
        </w:numPr>
        <w:spacing w:line="360" w:lineRule="auto"/>
        <w:rPr>
          <w:rFonts w:ascii="Century Gothic" w:hAnsi="Century Gothic"/>
          <w:sz w:val="23"/>
          <w:szCs w:val="23"/>
        </w:rPr>
      </w:pPr>
      <w:r w:rsidRPr="00040F7F">
        <w:rPr>
          <w:rFonts w:ascii="Century Gothic" w:hAnsi="Century Gothic" w:cs="Arial"/>
          <w:sz w:val="23"/>
          <w:szCs w:val="23"/>
          <w:lang w:eastAsia="en-US"/>
        </w:rPr>
        <w:lastRenderedPageBreak/>
        <w:t>If you use a batch o</w:t>
      </w:r>
      <w:bookmarkStart w:id="0" w:name="_GoBack"/>
      <w:bookmarkEnd w:id="0"/>
      <w:r w:rsidRPr="00040F7F">
        <w:rPr>
          <w:rFonts w:ascii="Century Gothic" w:hAnsi="Century Gothic" w:cs="Arial"/>
          <w:sz w:val="23"/>
          <w:szCs w:val="23"/>
          <w:lang w:eastAsia="en-US"/>
        </w:rPr>
        <w:t xml:space="preserve">f cake batter for cupcakes instead of cake and bake them for the time recommended for a cake, what will be the result? </w:t>
      </w:r>
    </w:p>
    <w:p w:rsidR="00040F7F" w:rsidRDefault="00040F7F" w:rsidP="00040F7F">
      <w:pPr>
        <w:spacing w:line="360" w:lineRule="auto"/>
        <w:ind w:left="360"/>
        <w:rPr>
          <w:rFonts w:ascii="Century Gothic" w:hAnsi="Century Gothic" w:cs="Arial"/>
          <w:sz w:val="23"/>
          <w:szCs w:val="23"/>
          <w:lang w:eastAsia="en-US"/>
        </w:rPr>
      </w:pPr>
    </w:p>
    <w:p w:rsidR="00040F7F" w:rsidRDefault="00040F7F" w:rsidP="00040F7F">
      <w:pPr>
        <w:spacing w:line="360" w:lineRule="auto"/>
        <w:ind w:left="360"/>
        <w:rPr>
          <w:rFonts w:ascii="Century Gothic" w:hAnsi="Century Gothic"/>
          <w:sz w:val="23"/>
          <w:szCs w:val="23"/>
        </w:rPr>
      </w:pPr>
    </w:p>
    <w:p w:rsidR="00040F7F" w:rsidRDefault="00040F7F" w:rsidP="00040F7F">
      <w:pPr>
        <w:spacing w:line="360" w:lineRule="auto"/>
        <w:ind w:left="360"/>
        <w:rPr>
          <w:rFonts w:ascii="Century Gothic" w:hAnsi="Century Gothic"/>
          <w:sz w:val="23"/>
          <w:szCs w:val="23"/>
        </w:rPr>
      </w:pPr>
    </w:p>
    <w:p w:rsidR="00040F7F" w:rsidRPr="00040F7F" w:rsidRDefault="00040F7F" w:rsidP="00040F7F">
      <w:pPr>
        <w:spacing w:line="360" w:lineRule="auto"/>
        <w:ind w:left="360"/>
        <w:rPr>
          <w:rFonts w:ascii="Century Gothic" w:hAnsi="Century Gothic"/>
          <w:sz w:val="23"/>
          <w:szCs w:val="23"/>
        </w:rPr>
      </w:pPr>
    </w:p>
    <w:p w:rsidR="002C02B9" w:rsidRPr="0059798A" w:rsidRDefault="005F4704" w:rsidP="00040F7F">
      <w:pPr>
        <w:numPr>
          <w:ilvl w:val="0"/>
          <w:numId w:val="2"/>
        </w:numPr>
        <w:spacing w:line="360" w:lineRule="auto"/>
        <w:rPr>
          <w:rFonts w:ascii="Century Gothic" w:hAnsi="Century Gothic"/>
          <w:sz w:val="23"/>
          <w:u w:val="single"/>
        </w:rPr>
      </w:pPr>
      <w:r>
        <w:rPr>
          <w:rFonts w:ascii="Century Gothic" w:hAnsi="Century Gothic"/>
          <w:sz w:val="23"/>
        </w:rPr>
        <w:t>Why can’t certain cells, like bacteria, get to be the size of a small fish?</w:t>
      </w:r>
    </w:p>
    <w:p w:rsidR="0059798A" w:rsidRDefault="0059798A" w:rsidP="0059798A">
      <w:pPr>
        <w:spacing w:line="360" w:lineRule="auto"/>
        <w:ind w:left="720"/>
        <w:rPr>
          <w:rFonts w:ascii="Century Gothic" w:hAnsi="Century Gothic"/>
          <w:sz w:val="23"/>
          <w:u w:val="single"/>
        </w:rPr>
      </w:pPr>
    </w:p>
    <w:p w:rsidR="007F6876" w:rsidRDefault="007F6876" w:rsidP="0059798A">
      <w:pPr>
        <w:spacing w:line="360" w:lineRule="auto"/>
        <w:ind w:left="720"/>
        <w:rPr>
          <w:rFonts w:ascii="Century Gothic" w:hAnsi="Century Gothic"/>
          <w:sz w:val="23"/>
          <w:u w:val="single"/>
        </w:rPr>
      </w:pPr>
    </w:p>
    <w:p w:rsidR="00040F7F" w:rsidRDefault="00040F7F" w:rsidP="0059798A">
      <w:pPr>
        <w:spacing w:line="360" w:lineRule="auto"/>
        <w:ind w:left="720"/>
        <w:rPr>
          <w:rFonts w:ascii="Century Gothic" w:hAnsi="Century Gothic"/>
          <w:sz w:val="23"/>
          <w:u w:val="single"/>
        </w:rPr>
      </w:pPr>
    </w:p>
    <w:p w:rsidR="007F6876" w:rsidRDefault="007F6876" w:rsidP="0059798A">
      <w:pPr>
        <w:spacing w:line="360" w:lineRule="auto"/>
        <w:ind w:left="720"/>
        <w:rPr>
          <w:rFonts w:ascii="Century Gothic" w:hAnsi="Century Gothic"/>
          <w:sz w:val="23"/>
          <w:u w:val="single"/>
        </w:rPr>
      </w:pPr>
    </w:p>
    <w:p w:rsidR="0059798A" w:rsidRPr="00040F7F" w:rsidRDefault="005F4704" w:rsidP="00040F7F">
      <w:pPr>
        <w:numPr>
          <w:ilvl w:val="0"/>
          <w:numId w:val="2"/>
        </w:numPr>
        <w:spacing w:line="360" w:lineRule="auto"/>
        <w:rPr>
          <w:rFonts w:ascii="Century Gothic" w:hAnsi="Century Gothic"/>
          <w:u w:val="single"/>
        </w:rPr>
      </w:pPr>
      <w:r>
        <w:rPr>
          <w:rFonts w:ascii="Century Gothic" w:hAnsi="Century Gothic"/>
          <w:sz w:val="23"/>
        </w:rPr>
        <w:t>What are the advantages of large organisms being multicellular?</w:t>
      </w:r>
    </w:p>
    <w:p w:rsidR="00040F7F" w:rsidRDefault="00040F7F" w:rsidP="00040F7F">
      <w:pPr>
        <w:spacing w:line="360" w:lineRule="auto"/>
        <w:ind w:left="360"/>
        <w:rPr>
          <w:rFonts w:ascii="Century Gothic" w:hAnsi="Century Gothic"/>
          <w:sz w:val="23"/>
        </w:rPr>
      </w:pPr>
    </w:p>
    <w:p w:rsidR="00040F7F" w:rsidRDefault="00040F7F" w:rsidP="00040F7F">
      <w:pPr>
        <w:spacing w:line="360" w:lineRule="auto"/>
        <w:ind w:left="360"/>
        <w:rPr>
          <w:rFonts w:ascii="Century Gothic" w:hAnsi="Century Gothic"/>
          <w:sz w:val="23"/>
        </w:rPr>
      </w:pPr>
    </w:p>
    <w:p w:rsidR="00040F7F" w:rsidRDefault="00040F7F" w:rsidP="00040F7F">
      <w:pPr>
        <w:spacing w:line="360" w:lineRule="auto"/>
        <w:ind w:left="360"/>
        <w:rPr>
          <w:rFonts w:ascii="Century Gothic" w:hAnsi="Century Gothic"/>
          <w:sz w:val="23"/>
        </w:rPr>
      </w:pPr>
    </w:p>
    <w:p w:rsidR="00040F7F" w:rsidRPr="00040F7F" w:rsidRDefault="00040F7F" w:rsidP="00040F7F">
      <w:pPr>
        <w:spacing w:line="360" w:lineRule="auto"/>
        <w:ind w:left="360"/>
        <w:rPr>
          <w:rFonts w:ascii="Century Gothic" w:hAnsi="Century Gothic"/>
          <w:u w:val="single"/>
        </w:rPr>
      </w:pPr>
    </w:p>
    <w:p w:rsidR="00040F7F" w:rsidRPr="0059798A" w:rsidRDefault="00040F7F" w:rsidP="00040F7F">
      <w:pPr>
        <w:numPr>
          <w:ilvl w:val="0"/>
          <w:numId w:val="2"/>
        </w:numPr>
        <w:spacing w:line="360" w:lineRule="auto"/>
        <w:rPr>
          <w:rFonts w:ascii="Century Gothic" w:hAnsi="Century Gothic"/>
          <w:u w:val="single"/>
        </w:rPr>
      </w:pPr>
      <w:r w:rsidRPr="0000710E">
        <w:rPr>
          <w:rFonts w:ascii="Century Gothic" w:hAnsi="Century Gothic"/>
          <w:sz w:val="22"/>
          <w:szCs w:val="22"/>
        </w:rPr>
        <w:t>Give an example of a type of cell in a living organism (animal or plant) that is shaped very differently than the classical round or boxy shape that you see drawn in introductory textbook chapters on cells. Explain how that unique shape is tied to the function that those cells perform.</w:t>
      </w:r>
    </w:p>
    <w:sectPr w:rsidR="00040F7F" w:rsidRPr="0059798A" w:rsidSect="007F6876">
      <w:type w:val="continuous"/>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Party LET">
    <w:altName w:val="Courier New"/>
    <w:charset w:val="00"/>
    <w:family w:val="auto"/>
    <w:pitch w:val="variable"/>
    <w:sig w:usb0="00000000"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336B5"/>
    <w:multiLevelType w:val="hybridMultilevel"/>
    <w:tmpl w:val="DD0EEF3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3B05087"/>
    <w:multiLevelType w:val="hybridMultilevel"/>
    <w:tmpl w:val="1D1E914C"/>
    <w:lvl w:ilvl="0" w:tplc="39D63C9E">
      <w:start w:val="1"/>
      <w:numFmt w:val="bullet"/>
      <w:lvlText w:val=""/>
      <w:lvlJc w:val="left"/>
      <w:pPr>
        <w:tabs>
          <w:tab w:val="num" w:pos="1440"/>
        </w:tabs>
        <w:ind w:left="1440" w:hanging="360"/>
      </w:pPr>
      <w:rPr>
        <w:rFonts w:ascii="Wingdings" w:hAnsi="Wingdings" w:hint="default"/>
      </w:rPr>
    </w:lvl>
    <w:lvl w:ilvl="1" w:tplc="F34AED34" w:tentative="1">
      <w:start w:val="1"/>
      <w:numFmt w:val="bullet"/>
      <w:lvlText w:val="o"/>
      <w:lvlJc w:val="left"/>
      <w:pPr>
        <w:tabs>
          <w:tab w:val="num" w:pos="2160"/>
        </w:tabs>
        <w:ind w:left="2160" w:hanging="360"/>
      </w:pPr>
      <w:rPr>
        <w:rFonts w:ascii="Courier New" w:hAnsi="Courier New" w:cs="Courier New" w:hint="default"/>
      </w:rPr>
    </w:lvl>
    <w:lvl w:ilvl="2" w:tplc="98242284" w:tentative="1">
      <w:start w:val="1"/>
      <w:numFmt w:val="bullet"/>
      <w:lvlText w:val=""/>
      <w:lvlJc w:val="left"/>
      <w:pPr>
        <w:tabs>
          <w:tab w:val="num" w:pos="2880"/>
        </w:tabs>
        <w:ind w:left="2880" w:hanging="360"/>
      </w:pPr>
      <w:rPr>
        <w:rFonts w:ascii="Wingdings" w:hAnsi="Wingdings" w:hint="default"/>
      </w:rPr>
    </w:lvl>
    <w:lvl w:ilvl="3" w:tplc="66044288" w:tentative="1">
      <w:start w:val="1"/>
      <w:numFmt w:val="bullet"/>
      <w:lvlText w:val=""/>
      <w:lvlJc w:val="left"/>
      <w:pPr>
        <w:tabs>
          <w:tab w:val="num" w:pos="3600"/>
        </w:tabs>
        <w:ind w:left="3600" w:hanging="360"/>
      </w:pPr>
      <w:rPr>
        <w:rFonts w:ascii="Symbol" w:hAnsi="Symbol" w:hint="default"/>
      </w:rPr>
    </w:lvl>
    <w:lvl w:ilvl="4" w:tplc="E6DC2B84" w:tentative="1">
      <w:start w:val="1"/>
      <w:numFmt w:val="bullet"/>
      <w:lvlText w:val="o"/>
      <w:lvlJc w:val="left"/>
      <w:pPr>
        <w:tabs>
          <w:tab w:val="num" w:pos="4320"/>
        </w:tabs>
        <w:ind w:left="4320" w:hanging="360"/>
      </w:pPr>
      <w:rPr>
        <w:rFonts w:ascii="Courier New" w:hAnsi="Courier New" w:cs="Courier New" w:hint="default"/>
      </w:rPr>
    </w:lvl>
    <w:lvl w:ilvl="5" w:tplc="C1F2EBB6" w:tentative="1">
      <w:start w:val="1"/>
      <w:numFmt w:val="bullet"/>
      <w:lvlText w:val=""/>
      <w:lvlJc w:val="left"/>
      <w:pPr>
        <w:tabs>
          <w:tab w:val="num" w:pos="5040"/>
        </w:tabs>
        <w:ind w:left="5040" w:hanging="360"/>
      </w:pPr>
      <w:rPr>
        <w:rFonts w:ascii="Wingdings" w:hAnsi="Wingdings" w:hint="default"/>
      </w:rPr>
    </w:lvl>
    <w:lvl w:ilvl="6" w:tplc="2C5C1A00" w:tentative="1">
      <w:start w:val="1"/>
      <w:numFmt w:val="bullet"/>
      <w:lvlText w:val=""/>
      <w:lvlJc w:val="left"/>
      <w:pPr>
        <w:tabs>
          <w:tab w:val="num" w:pos="5760"/>
        </w:tabs>
        <w:ind w:left="5760" w:hanging="360"/>
      </w:pPr>
      <w:rPr>
        <w:rFonts w:ascii="Symbol" w:hAnsi="Symbol" w:hint="default"/>
      </w:rPr>
    </w:lvl>
    <w:lvl w:ilvl="7" w:tplc="F40E69D2" w:tentative="1">
      <w:start w:val="1"/>
      <w:numFmt w:val="bullet"/>
      <w:lvlText w:val="o"/>
      <w:lvlJc w:val="left"/>
      <w:pPr>
        <w:tabs>
          <w:tab w:val="num" w:pos="6480"/>
        </w:tabs>
        <w:ind w:left="6480" w:hanging="360"/>
      </w:pPr>
      <w:rPr>
        <w:rFonts w:ascii="Courier New" w:hAnsi="Courier New" w:cs="Courier New" w:hint="default"/>
      </w:rPr>
    </w:lvl>
    <w:lvl w:ilvl="8" w:tplc="2EE208D0" w:tentative="1">
      <w:start w:val="1"/>
      <w:numFmt w:val="bullet"/>
      <w:lvlText w:val=""/>
      <w:lvlJc w:val="left"/>
      <w:pPr>
        <w:tabs>
          <w:tab w:val="num" w:pos="7200"/>
        </w:tabs>
        <w:ind w:left="7200" w:hanging="360"/>
      </w:pPr>
      <w:rPr>
        <w:rFonts w:ascii="Wingdings" w:hAnsi="Wingdings" w:hint="default"/>
      </w:rPr>
    </w:lvl>
  </w:abstractNum>
  <w:abstractNum w:abstractNumId="2">
    <w:nsid w:val="25196C67"/>
    <w:multiLevelType w:val="multilevel"/>
    <w:tmpl w:val="6C12651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465F6EA8"/>
    <w:multiLevelType w:val="hybridMultilevel"/>
    <w:tmpl w:val="F5601026"/>
    <w:lvl w:ilvl="0" w:tplc="E3E8B686">
      <w:start w:val="1"/>
      <w:numFmt w:val="bullet"/>
      <w:lvlText w:val=""/>
      <w:lvlJc w:val="left"/>
      <w:pPr>
        <w:tabs>
          <w:tab w:val="num" w:pos="1080"/>
        </w:tabs>
        <w:ind w:left="1080" w:hanging="360"/>
      </w:pPr>
      <w:rPr>
        <w:rFonts w:ascii="Wingdings" w:hAnsi="Wingdings" w:hint="default"/>
      </w:rPr>
    </w:lvl>
    <w:lvl w:ilvl="1" w:tplc="C25E15FA" w:tentative="1">
      <w:start w:val="1"/>
      <w:numFmt w:val="bullet"/>
      <w:lvlText w:val="o"/>
      <w:lvlJc w:val="left"/>
      <w:pPr>
        <w:tabs>
          <w:tab w:val="num" w:pos="1800"/>
        </w:tabs>
        <w:ind w:left="1800" w:hanging="360"/>
      </w:pPr>
      <w:rPr>
        <w:rFonts w:ascii="Courier New" w:hAnsi="Courier New" w:cs="Courier New" w:hint="default"/>
      </w:rPr>
    </w:lvl>
    <w:lvl w:ilvl="2" w:tplc="8DAC83F2" w:tentative="1">
      <w:start w:val="1"/>
      <w:numFmt w:val="bullet"/>
      <w:lvlText w:val=""/>
      <w:lvlJc w:val="left"/>
      <w:pPr>
        <w:tabs>
          <w:tab w:val="num" w:pos="2520"/>
        </w:tabs>
        <w:ind w:left="2520" w:hanging="360"/>
      </w:pPr>
      <w:rPr>
        <w:rFonts w:ascii="Wingdings" w:hAnsi="Wingdings" w:hint="default"/>
      </w:rPr>
    </w:lvl>
    <w:lvl w:ilvl="3" w:tplc="826CD550" w:tentative="1">
      <w:start w:val="1"/>
      <w:numFmt w:val="bullet"/>
      <w:lvlText w:val=""/>
      <w:lvlJc w:val="left"/>
      <w:pPr>
        <w:tabs>
          <w:tab w:val="num" w:pos="3240"/>
        </w:tabs>
        <w:ind w:left="3240" w:hanging="360"/>
      </w:pPr>
      <w:rPr>
        <w:rFonts w:ascii="Symbol" w:hAnsi="Symbol" w:hint="default"/>
      </w:rPr>
    </w:lvl>
    <w:lvl w:ilvl="4" w:tplc="FBC437CE" w:tentative="1">
      <w:start w:val="1"/>
      <w:numFmt w:val="bullet"/>
      <w:lvlText w:val="o"/>
      <w:lvlJc w:val="left"/>
      <w:pPr>
        <w:tabs>
          <w:tab w:val="num" w:pos="3960"/>
        </w:tabs>
        <w:ind w:left="3960" w:hanging="360"/>
      </w:pPr>
      <w:rPr>
        <w:rFonts w:ascii="Courier New" w:hAnsi="Courier New" w:cs="Courier New" w:hint="default"/>
      </w:rPr>
    </w:lvl>
    <w:lvl w:ilvl="5" w:tplc="506E08D0" w:tentative="1">
      <w:start w:val="1"/>
      <w:numFmt w:val="bullet"/>
      <w:lvlText w:val=""/>
      <w:lvlJc w:val="left"/>
      <w:pPr>
        <w:tabs>
          <w:tab w:val="num" w:pos="4680"/>
        </w:tabs>
        <w:ind w:left="4680" w:hanging="360"/>
      </w:pPr>
      <w:rPr>
        <w:rFonts w:ascii="Wingdings" w:hAnsi="Wingdings" w:hint="default"/>
      </w:rPr>
    </w:lvl>
    <w:lvl w:ilvl="6" w:tplc="91003150" w:tentative="1">
      <w:start w:val="1"/>
      <w:numFmt w:val="bullet"/>
      <w:lvlText w:val=""/>
      <w:lvlJc w:val="left"/>
      <w:pPr>
        <w:tabs>
          <w:tab w:val="num" w:pos="5400"/>
        </w:tabs>
        <w:ind w:left="5400" w:hanging="360"/>
      </w:pPr>
      <w:rPr>
        <w:rFonts w:ascii="Symbol" w:hAnsi="Symbol" w:hint="default"/>
      </w:rPr>
    </w:lvl>
    <w:lvl w:ilvl="7" w:tplc="299A84B2" w:tentative="1">
      <w:start w:val="1"/>
      <w:numFmt w:val="bullet"/>
      <w:lvlText w:val="o"/>
      <w:lvlJc w:val="left"/>
      <w:pPr>
        <w:tabs>
          <w:tab w:val="num" w:pos="6120"/>
        </w:tabs>
        <w:ind w:left="6120" w:hanging="360"/>
      </w:pPr>
      <w:rPr>
        <w:rFonts w:ascii="Courier New" w:hAnsi="Courier New" w:cs="Courier New" w:hint="default"/>
      </w:rPr>
    </w:lvl>
    <w:lvl w:ilvl="8" w:tplc="4A5E7EDA" w:tentative="1">
      <w:start w:val="1"/>
      <w:numFmt w:val="bullet"/>
      <w:lvlText w:val=""/>
      <w:lvlJc w:val="left"/>
      <w:pPr>
        <w:tabs>
          <w:tab w:val="num" w:pos="6840"/>
        </w:tabs>
        <w:ind w:left="6840" w:hanging="360"/>
      </w:pPr>
      <w:rPr>
        <w:rFonts w:ascii="Wingdings" w:hAnsi="Wingdings" w:hint="default"/>
      </w:rPr>
    </w:lvl>
  </w:abstractNum>
  <w:abstractNum w:abstractNumId="4">
    <w:nsid w:val="5C2C41A3"/>
    <w:multiLevelType w:val="hybridMultilevel"/>
    <w:tmpl w:val="6D64FA6E"/>
    <w:lvl w:ilvl="0" w:tplc="E288125C">
      <w:start w:val="1"/>
      <w:numFmt w:val="decimal"/>
      <w:lvlText w:val="%1."/>
      <w:lvlJc w:val="left"/>
      <w:pPr>
        <w:tabs>
          <w:tab w:val="num" w:pos="360"/>
        </w:tabs>
        <w:ind w:left="360" w:hanging="360"/>
      </w:pPr>
    </w:lvl>
    <w:lvl w:ilvl="1" w:tplc="C4EAED3E" w:tentative="1">
      <w:start w:val="1"/>
      <w:numFmt w:val="lowerLetter"/>
      <w:lvlText w:val="%2."/>
      <w:lvlJc w:val="left"/>
      <w:pPr>
        <w:tabs>
          <w:tab w:val="num" w:pos="1080"/>
        </w:tabs>
        <w:ind w:left="1080" w:hanging="360"/>
      </w:pPr>
    </w:lvl>
    <w:lvl w:ilvl="2" w:tplc="0EEAAC6A" w:tentative="1">
      <w:start w:val="1"/>
      <w:numFmt w:val="lowerRoman"/>
      <w:lvlText w:val="%3."/>
      <w:lvlJc w:val="right"/>
      <w:pPr>
        <w:tabs>
          <w:tab w:val="num" w:pos="1800"/>
        </w:tabs>
        <w:ind w:left="1800" w:hanging="180"/>
      </w:pPr>
    </w:lvl>
    <w:lvl w:ilvl="3" w:tplc="CB2E513C" w:tentative="1">
      <w:start w:val="1"/>
      <w:numFmt w:val="decimal"/>
      <w:lvlText w:val="%4."/>
      <w:lvlJc w:val="left"/>
      <w:pPr>
        <w:tabs>
          <w:tab w:val="num" w:pos="2520"/>
        </w:tabs>
        <w:ind w:left="2520" w:hanging="360"/>
      </w:pPr>
    </w:lvl>
    <w:lvl w:ilvl="4" w:tplc="FECC7C62" w:tentative="1">
      <w:start w:val="1"/>
      <w:numFmt w:val="lowerLetter"/>
      <w:lvlText w:val="%5."/>
      <w:lvlJc w:val="left"/>
      <w:pPr>
        <w:tabs>
          <w:tab w:val="num" w:pos="3240"/>
        </w:tabs>
        <w:ind w:left="3240" w:hanging="360"/>
      </w:pPr>
    </w:lvl>
    <w:lvl w:ilvl="5" w:tplc="19BA759A" w:tentative="1">
      <w:start w:val="1"/>
      <w:numFmt w:val="lowerRoman"/>
      <w:lvlText w:val="%6."/>
      <w:lvlJc w:val="right"/>
      <w:pPr>
        <w:tabs>
          <w:tab w:val="num" w:pos="3960"/>
        </w:tabs>
        <w:ind w:left="3960" w:hanging="180"/>
      </w:pPr>
    </w:lvl>
    <w:lvl w:ilvl="6" w:tplc="36B2AA96" w:tentative="1">
      <w:start w:val="1"/>
      <w:numFmt w:val="decimal"/>
      <w:lvlText w:val="%7."/>
      <w:lvlJc w:val="left"/>
      <w:pPr>
        <w:tabs>
          <w:tab w:val="num" w:pos="4680"/>
        </w:tabs>
        <w:ind w:left="4680" w:hanging="360"/>
      </w:pPr>
    </w:lvl>
    <w:lvl w:ilvl="7" w:tplc="A6F47902" w:tentative="1">
      <w:start w:val="1"/>
      <w:numFmt w:val="lowerLetter"/>
      <w:lvlText w:val="%8."/>
      <w:lvlJc w:val="left"/>
      <w:pPr>
        <w:tabs>
          <w:tab w:val="num" w:pos="5400"/>
        </w:tabs>
        <w:ind w:left="5400" w:hanging="360"/>
      </w:pPr>
    </w:lvl>
    <w:lvl w:ilvl="8" w:tplc="C3843D7C" w:tentative="1">
      <w:start w:val="1"/>
      <w:numFmt w:val="lowerRoman"/>
      <w:lvlText w:val="%9."/>
      <w:lvlJc w:val="right"/>
      <w:pPr>
        <w:tabs>
          <w:tab w:val="num" w:pos="6120"/>
        </w:tabs>
        <w:ind w:left="6120" w:hanging="180"/>
      </w:pPr>
    </w:lvl>
  </w:abstractNum>
  <w:abstractNum w:abstractNumId="5">
    <w:nsid w:val="5DDF0FB9"/>
    <w:multiLevelType w:val="hybridMultilevel"/>
    <w:tmpl w:val="E3DE54E4"/>
    <w:lvl w:ilvl="0" w:tplc="B7AE1056">
      <w:start w:val="1"/>
      <w:numFmt w:val="decimal"/>
      <w:lvlText w:val="%1."/>
      <w:lvlJc w:val="left"/>
      <w:pPr>
        <w:tabs>
          <w:tab w:val="num" w:pos="720"/>
        </w:tabs>
        <w:ind w:left="720" w:hanging="360"/>
      </w:pPr>
    </w:lvl>
    <w:lvl w:ilvl="1" w:tplc="EF74F678" w:tentative="1">
      <w:start w:val="1"/>
      <w:numFmt w:val="lowerLetter"/>
      <w:lvlText w:val="%2."/>
      <w:lvlJc w:val="left"/>
      <w:pPr>
        <w:tabs>
          <w:tab w:val="num" w:pos="1440"/>
        </w:tabs>
        <w:ind w:left="1440" w:hanging="360"/>
      </w:pPr>
    </w:lvl>
    <w:lvl w:ilvl="2" w:tplc="F95E0FC4" w:tentative="1">
      <w:start w:val="1"/>
      <w:numFmt w:val="lowerRoman"/>
      <w:lvlText w:val="%3."/>
      <w:lvlJc w:val="right"/>
      <w:pPr>
        <w:tabs>
          <w:tab w:val="num" w:pos="2160"/>
        </w:tabs>
        <w:ind w:left="2160" w:hanging="180"/>
      </w:pPr>
    </w:lvl>
    <w:lvl w:ilvl="3" w:tplc="1E1C7DD0" w:tentative="1">
      <w:start w:val="1"/>
      <w:numFmt w:val="decimal"/>
      <w:lvlText w:val="%4."/>
      <w:lvlJc w:val="left"/>
      <w:pPr>
        <w:tabs>
          <w:tab w:val="num" w:pos="2880"/>
        </w:tabs>
        <w:ind w:left="2880" w:hanging="360"/>
      </w:pPr>
    </w:lvl>
    <w:lvl w:ilvl="4" w:tplc="F41EE8BE" w:tentative="1">
      <w:start w:val="1"/>
      <w:numFmt w:val="lowerLetter"/>
      <w:lvlText w:val="%5."/>
      <w:lvlJc w:val="left"/>
      <w:pPr>
        <w:tabs>
          <w:tab w:val="num" w:pos="3600"/>
        </w:tabs>
        <w:ind w:left="3600" w:hanging="360"/>
      </w:pPr>
    </w:lvl>
    <w:lvl w:ilvl="5" w:tplc="56E02B94" w:tentative="1">
      <w:start w:val="1"/>
      <w:numFmt w:val="lowerRoman"/>
      <w:lvlText w:val="%6."/>
      <w:lvlJc w:val="right"/>
      <w:pPr>
        <w:tabs>
          <w:tab w:val="num" w:pos="4320"/>
        </w:tabs>
        <w:ind w:left="4320" w:hanging="180"/>
      </w:pPr>
    </w:lvl>
    <w:lvl w:ilvl="6" w:tplc="25F48F88" w:tentative="1">
      <w:start w:val="1"/>
      <w:numFmt w:val="decimal"/>
      <w:lvlText w:val="%7."/>
      <w:lvlJc w:val="left"/>
      <w:pPr>
        <w:tabs>
          <w:tab w:val="num" w:pos="5040"/>
        </w:tabs>
        <w:ind w:left="5040" w:hanging="360"/>
      </w:pPr>
    </w:lvl>
    <w:lvl w:ilvl="7" w:tplc="C9426754" w:tentative="1">
      <w:start w:val="1"/>
      <w:numFmt w:val="lowerLetter"/>
      <w:lvlText w:val="%8."/>
      <w:lvlJc w:val="left"/>
      <w:pPr>
        <w:tabs>
          <w:tab w:val="num" w:pos="5760"/>
        </w:tabs>
        <w:ind w:left="5760" w:hanging="360"/>
      </w:pPr>
    </w:lvl>
    <w:lvl w:ilvl="8" w:tplc="913AE7F6" w:tentative="1">
      <w:start w:val="1"/>
      <w:numFmt w:val="lowerRoman"/>
      <w:lvlText w:val="%9."/>
      <w:lvlJc w:val="right"/>
      <w:pPr>
        <w:tabs>
          <w:tab w:val="num" w:pos="6480"/>
        </w:tabs>
        <w:ind w:left="6480" w:hanging="180"/>
      </w:pPr>
    </w:lvl>
  </w:abstractNum>
  <w:abstractNum w:abstractNumId="6">
    <w:nsid w:val="692570B0"/>
    <w:multiLevelType w:val="hybridMultilevel"/>
    <w:tmpl w:val="0270BE62"/>
    <w:lvl w:ilvl="0" w:tplc="A07076F0">
      <w:start w:val="1"/>
      <w:numFmt w:val="decimal"/>
      <w:lvlText w:val="%1."/>
      <w:lvlJc w:val="left"/>
      <w:pPr>
        <w:tabs>
          <w:tab w:val="num" w:pos="720"/>
        </w:tabs>
        <w:ind w:left="720" w:hanging="360"/>
      </w:pPr>
      <w:rPr>
        <w:b w:val="0"/>
        <w:bCs w:val="0"/>
      </w:rPr>
    </w:lvl>
    <w:lvl w:ilvl="1" w:tplc="33AE20CA">
      <w:start w:val="1"/>
      <w:numFmt w:val="bullet"/>
      <w:lvlText w:val=""/>
      <w:lvlJc w:val="left"/>
      <w:pPr>
        <w:tabs>
          <w:tab w:val="num" w:pos="1440"/>
        </w:tabs>
        <w:ind w:left="1440" w:hanging="360"/>
      </w:pPr>
      <w:rPr>
        <w:rFonts w:ascii="Wingdings" w:hAnsi="Wingdings" w:hint="default"/>
      </w:rPr>
    </w:lvl>
    <w:lvl w:ilvl="2" w:tplc="57724930" w:tentative="1">
      <w:start w:val="1"/>
      <w:numFmt w:val="lowerRoman"/>
      <w:lvlText w:val="%3."/>
      <w:lvlJc w:val="right"/>
      <w:pPr>
        <w:tabs>
          <w:tab w:val="num" w:pos="2160"/>
        </w:tabs>
        <w:ind w:left="2160" w:hanging="180"/>
      </w:pPr>
    </w:lvl>
    <w:lvl w:ilvl="3" w:tplc="13366846" w:tentative="1">
      <w:start w:val="1"/>
      <w:numFmt w:val="decimal"/>
      <w:lvlText w:val="%4."/>
      <w:lvlJc w:val="left"/>
      <w:pPr>
        <w:tabs>
          <w:tab w:val="num" w:pos="2880"/>
        </w:tabs>
        <w:ind w:left="2880" w:hanging="360"/>
      </w:pPr>
    </w:lvl>
    <w:lvl w:ilvl="4" w:tplc="AD7C226C" w:tentative="1">
      <w:start w:val="1"/>
      <w:numFmt w:val="lowerLetter"/>
      <w:lvlText w:val="%5."/>
      <w:lvlJc w:val="left"/>
      <w:pPr>
        <w:tabs>
          <w:tab w:val="num" w:pos="3600"/>
        </w:tabs>
        <w:ind w:left="3600" w:hanging="360"/>
      </w:pPr>
    </w:lvl>
    <w:lvl w:ilvl="5" w:tplc="DCBA7016" w:tentative="1">
      <w:start w:val="1"/>
      <w:numFmt w:val="lowerRoman"/>
      <w:lvlText w:val="%6."/>
      <w:lvlJc w:val="right"/>
      <w:pPr>
        <w:tabs>
          <w:tab w:val="num" w:pos="4320"/>
        </w:tabs>
        <w:ind w:left="4320" w:hanging="180"/>
      </w:pPr>
    </w:lvl>
    <w:lvl w:ilvl="6" w:tplc="968E6420" w:tentative="1">
      <w:start w:val="1"/>
      <w:numFmt w:val="decimal"/>
      <w:lvlText w:val="%7."/>
      <w:lvlJc w:val="left"/>
      <w:pPr>
        <w:tabs>
          <w:tab w:val="num" w:pos="5040"/>
        </w:tabs>
        <w:ind w:left="5040" w:hanging="360"/>
      </w:pPr>
    </w:lvl>
    <w:lvl w:ilvl="7" w:tplc="8AA2E73C" w:tentative="1">
      <w:start w:val="1"/>
      <w:numFmt w:val="lowerLetter"/>
      <w:lvlText w:val="%8."/>
      <w:lvlJc w:val="left"/>
      <w:pPr>
        <w:tabs>
          <w:tab w:val="num" w:pos="5760"/>
        </w:tabs>
        <w:ind w:left="5760" w:hanging="360"/>
      </w:pPr>
    </w:lvl>
    <w:lvl w:ilvl="8" w:tplc="825C7A18" w:tentative="1">
      <w:start w:val="1"/>
      <w:numFmt w:val="lowerRoman"/>
      <w:lvlText w:val="%9."/>
      <w:lvlJc w:val="right"/>
      <w:pPr>
        <w:tabs>
          <w:tab w:val="num" w:pos="6480"/>
        </w:tabs>
        <w:ind w:left="6480" w:hanging="180"/>
      </w:pPr>
    </w:lvl>
  </w:abstractNum>
  <w:abstractNum w:abstractNumId="7">
    <w:nsid w:val="6A992EED"/>
    <w:multiLevelType w:val="hybridMultilevel"/>
    <w:tmpl w:val="AF327F68"/>
    <w:lvl w:ilvl="0" w:tplc="E288125C">
      <w:start w:val="1"/>
      <w:numFmt w:val="decimal"/>
      <w:lvlText w:val="%1."/>
      <w:lvlJc w:val="left"/>
      <w:pPr>
        <w:tabs>
          <w:tab w:val="num" w:pos="360"/>
        </w:tabs>
        <w:ind w:left="360" w:hanging="360"/>
      </w:pPr>
    </w:lvl>
    <w:lvl w:ilvl="1" w:tplc="C4EAED3E" w:tentative="1">
      <w:start w:val="1"/>
      <w:numFmt w:val="lowerLetter"/>
      <w:lvlText w:val="%2."/>
      <w:lvlJc w:val="left"/>
      <w:pPr>
        <w:tabs>
          <w:tab w:val="num" w:pos="1080"/>
        </w:tabs>
        <w:ind w:left="1080" w:hanging="360"/>
      </w:pPr>
    </w:lvl>
    <w:lvl w:ilvl="2" w:tplc="0EEAAC6A" w:tentative="1">
      <w:start w:val="1"/>
      <w:numFmt w:val="lowerRoman"/>
      <w:lvlText w:val="%3."/>
      <w:lvlJc w:val="right"/>
      <w:pPr>
        <w:tabs>
          <w:tab w:val="num" w:pos="1800"/>
        </w:tabs>
        <w:ind w:left="1800" w:hanging="180"/>
      </w:pPr>
    </w:lvl>
    <w:lvl w:ilvl="3" w:tplc="CB2E513C" w:tentative="1">
      <w:start w:val="1"/>
      <w:numFmt w:val="decimal"/>
      <w:lvlText w:val="%4."/>
      <w:lvlJc w:val="left"/>
      <w:pPr>
        <w:tabs>
          <w:tab w:val="num" w:pos="2520"/>
        </w:tabs>
        <w:ind w:left="2520" w:hanging="360"/>
      </w:pPr>
    </w:lvl>
    <w:lvl w:ilvl="4" w:tplc="FECC7C62" w:tentative="1">
      <w:start w:val="1"/>
      <w:numFmt w:val="lowerLetter"/>
      <w:lvlText w:val="%5."/>
      <w:lvlJc w:val="left"/>
      <w:pPr>
        <w:tabs>
          <w:tab w:val="num" w:pos="3240"/>
        </w:tabs>
        <w:ind w:left="3240" w:hanging="360"/>
      </w:pPr>
    </w:lvl>
    <w:lvl w:ilvl="5" w:tplc="19BA759A" w:tentative="1">
      <w:start w:val="1"/>
      <w:numFmt w:val="lowerRoman"/>
      <w:lvlText w:val="%6."/>
      <w:lvlJc w:val="right"/>
      <w:pPr>
        <w:tabs>
          <w:tab w:val="num" w:pos="3960"/>
        </w:tabs>
        <w:ind w:left="3960" w:hanging="180"/>
      </w:pPr>
    </w:lvl>
    <w:lvl w:ilvl="6" w:tplc="36B2AA96" w:tentative="1">
      <w:start w:val="1"/>
      <w:numFmt w:val="decimal"/>
      <w:lvlText w:val="%7."/>
      <w:lvlJc w:val="left"/>
      <w:pPr>
        <w:tabs>
          <w:tab w:val="num" w:pos="4680"/>
        </w:tabs>
        <w:ind w:left="4680" w:hanging="360"/>
      </w:pPr>
    </w:lvl>
    <w:lvl w:ilvl="7" w:tplc="A6F47902" w:tentative="1">
      <w:start w:val="1"/>
      <w:numFmt w:val="lowerLetter"/>
      <w:lvlText w:val="%8."/>
      <w:lvlJc w:val="left"/>
      <w:pPr>
        <w:tabs>
          <w:tab w:val="num" w:pos="5400"/>
        </w:tabs>
        <w:ind w:left="5400" w:hanging="360"/>
      </w:pPr>
    </w:lvl>
    <w:lvl w:ilvl="8" w:tplc="C3843D7C" w:tentative="1">
      <w:start w:val="1"/>
      <w:numFmt w:val="lowerRoman"/>
      <w:lvlText w:val="%9."/>
      <w:lvlJc w:val="right"/>
      <w:pPr>
        <w:tabs>
          <w:tab w:val="num" w:pos="6120"/>
        </w:tabs>
        <w:ind w:left="6120" w:hanging="180"/>
      </w:pPr>
    </w:lvl>
  </w:abstractNum>
  <w:num w:numId="1">
    <w:abstractNumId w:val="6"/>
  </w:num>
  <w:num w:numId="2">
    <w:abstractNumId w:val="4"/>
  </w:num>
  <w:num w:numId="3">
    <w:abstractNumId w:val="5"/>
  </w:num>
  <w:num w:numId="4">
    <w:abstractNumId w:val="1"/>
  </w:num>
  <w:num w:numId="5">
    <w:abstractNumId w:val="3"/>
  </w:num>
  <w:num w:numId="6">
    <w:abstractNumId w:val="2"/>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02B9"/>
    <w:rsid w:val="00040F7F"/>
    <w:rsid w:val="002C02B9"/>
    <w:rsid w:val="004D7E1A"/>
    <w:rsid w:val="005026B9"/>
    <w:rsid w:val="0059798A"/>
    <w:rsid w:val="005F4704"/>
    <w:rsid w:val="007F6876"/>
    <w:rsid w:val="00FE75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zh-CN"/>
    </w:rPr>
  </w:style>
  <w:style w:type="paragraph" w:styleId="Heading1">
    <w:name w:val="heading 1"/>
    <w:basedOn w:val="Normal"/>
    <w:next w:val="Normal"/>
    <w:qFormat/>
    <w:pPr>
      <w:keepNext/>
      <w:outlineLvl w:val="0"/>
    </w:pPr>
    <w:rPr>
      <w:rFonts w:ascii="Century Gothic" w:hAnsi="Century Gothic"/>
      <w:b/>
    </w:rPr>
  </w:style>
  <w:style w:type="paragraph" w:styleId="Heading2">
    <w:name w:val="heading 2"/>
    <w:basedOn w:val="Normal"/>
    <w:next w:val="Normal"/>
    <w:qFormat/>
    <w:pPr>
      <w:keepNext/>
      <w:jc w:val="center"/>
      <w:outlineLvl w:val="1"/>
    </w:pPr>
    <w:rPr>
      <w:rFonts w:ascii="Century Gothic" w:hAnsi="Century Gothic"/>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u w:val="single"/>
    </w:rPr>
  </w:style>
  <w:style w:type="paragraph" w:styleId="BodyText">
    <w:name w:val="Body Text"/>
    <w:basedOn w:val="Normal"/>
    <w:pPr>
      <w:jc w:val="both"/>
    </w:pPr>
    <w:rPr>
      <w:b/>
      <w:i/>
    </w:rPr>
  </w:style>
  <w:style w:type="paragraph" w:styleId="Subtitle">
    <w:name w:val="Subtitle"/>
    <w:basedOn w:val="Normal"/>
    <w:qFormat/>
    <w:pPr>
      <w:jc w:val="center"/>
    </w:pPr>
    <w:rPr>
      <w:rFonts w:ascii="Party LET" w:hAnsi="Party LET"/>
      <w:b/>
      <w:sz w:val="56"/>
      <w:u w:val="single"/>
    </w:rPr>
  </w:style>
  <w:style w:type="paragraph" w:styleId="ListParagraph">
    <w:name w:val="List Paragraph"/>
    <w:basedOn w:val="Normal"/>
    <w:uiPriority w:val="34"/>
    <w:qFormat/>
    <w:rsid w:val="0059798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zh-CN"/>
    </w:rPr>
  </w:style>
  <w:style w:type="paragraph" w:styleId="Heading1">
    <w:name w:val="heading 1"/>
    <w:basedOn w:val="Normal"/>
    <w:next w:val="Normal"/>
    <w:qFormat/>
    <w:pPr>
      <w:keepNext/>
      <w:outlineLvl w:val="0"/>
    </w:pPr>
    <w:rPr>
      <w:rFonts w:ascii="Century Gothic" w:hAnsi="Century Gothic"/>
      <w:b/>
    </w:rPr>
  </w:style>
  <w:style w:type="paragraph" w:styleId="Heading2">
    <w:name w:val="heading 2"/>
    <w:basedOn w:val="Normal"/>
    <w:next w:val="Normal"/>
    <w:qFormat/>
    <w:pPr>
      <w:keepNext/>
      <w:jc w:val="center"/>
      <w:outlineLvl w:val="1"/>
    </w:pPr>
    <w:rPr>
      <w:rFonts w:ascii="Century Gothic" w:hAnsi="Century Gothic"/>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u w:val="single"/>
    </w:rPr>
  </w:style>
  <w:style w:type="paragraph" w:styleId="BodyText">
    <w:name w:val="Body Text"/>
    <w:basedOn w:val="Normal"/>
    <w:pPr>
      <w:jc w:val="both"/>
    </w:pPr>
    <w:rPr>
      <w:b/>
      <w:i/>
    </w:rPr>
  </w:style>
  <w:style w:type="paragraph" w:styleId="Subtitle">
    <w:name w:val="Subtitle"/>
    <w:basedOn w:val="Normal"/>
    <w:qFormat/>
    <w:pPr>
      <w:jc w:val="center"/>
    </w:pPr>
    <w:rPr>
      <w:rFonts w:ascii="Party LET" w:hAnsi="Party LET"/>
      <w:b/>
      <w:sz w:val="56"/>
      <w:u w:val="single"/>
    </w:rPr>
  </w:style>
  <w:style w:type="paragraph" w:styleId="ListParagraph">
    <w:name w:val="List Paragraph"/>
    <w:basedOn w:val="Normal"/>
    <w:uiPriority w:val="34"/>
    <w:qFormat/>
    <w:rsid w:val="005979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D6F58A-952A-441C-A958-F8DA96193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4</Pages>
  <Words>666</Words>
  <Characters>3295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Diffusion In Agar Cubes</vt:lpstr>
    </vt:vector>
  </TitlesOfParts>
  <Company>student</Company>
  <LinksUpToDate>false</LinksUpToDate>
  <CharactersWithSpaces>3954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Diffusion In Agar Cubes</dc:title>
  <dc:creator>fiona shooty</dc:creator>
  <cp:lastModifiedBy>Miller, Lisa - Mission Viejo High School</cp:lastModifiedBy>
  <cp:revision>5</cp:revision>
  <dcterms:created xsi:type="dcterms:W3CDTF">2015-09-28T15:32:00Z</dcterms:created>
  <dcterms:modified xsi:type="dcterms:W3CDTF">2015-09-28T22:01:00Z</dcterms:modified>
</cp:coreProperties>
</file>